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06" w:rsidRPr="00397B06" w:rsidRDefault="00397B06" w:rsidP="00397B06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8170000"/>
            <wp:effectExtent l="19050" t="0" r="3810" b="0"/>
            <wp:docPr id="1" name="Рисунок 1" descr="C:\Users\user\Documents\2_Радуга\Локальные акты_Радуга\Скан Упр со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_Радуга\Локальные акты_Радуга\Скан Упр сове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B06" w:rsidRDefault="00397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711C7" w:rsidRPr="00292B4D" w:rsidRDefault="002711C7" w:rsidP="00C06508">
      <w:pPr>
        <w:pStyle w:val="a8"/>
        <w:numPr>
          <w:ilvl w:val="0"/>
          <w:numId w:val="20"/>
        </w:num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B4D">
        <w:rPr>
          <w:rFonts w:ascii="Times New Roman" w:hAnsi="Times New Roman" w:cs="Times New Roman"/>
          <w:sz w:val="28"/>
          <w:szCs w:val="28"/>
        </w:rPr>
        <w:lastRenderedPageBreak/>
        <w:t>рассмотрение стратегии развития Учреждения;</w:t>
      </w:r>
    </w:p>
    <w:p w:rsidR="002711C7" w:rsidRPr="00292B4D" w:rsidRDefault="002711C7" w:rsidP="00C06508">
      <w:pPr>
        <w:pStyle w:val="a8"/>
        <w:numPr>
          <w:ilvl w:val="0"/>
          <w:numId w:val="20"/>
        </w:num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B4D">
        <w:rPr>
          <w:rFonts w:ascii="Times New Roman" w:hAnsi="Times New Roman" w:cs="Times New Roman"/>
          <w:sz w:val="28"/>
          <w:szCs w:val="28"/>
        </w:rPr>
        <w:t xml:space="preserve">согласование программы развития; </w:t>
      </w:r>
    </w:p>
    <w:p w:rsidR="002711C7" w:rsidRPr="00292B4D" w:rsidRDefault="002711C7" w:rsidP="00C06508">
      <w:pPr>
        <w:pStyle w:val="a8"/>
        <w:numPr>
          <w:ilvl w:val="0"/>
          <w:numId w:val="20"/>
        </w:num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B4D">
        <w:rPr>
          <w:rFonts w:ascii="Times New Roman" w:hAnsi="Times New Roman" w:cs="Times New Roman"/>
          <w:sz w:val="28"/>
          <w:szCs w:val="28"/>
        </w:rPr>
        <w:t>рассмотрение и обсуждение вопросов матер</w:t>
      </w:r>
      <w:r w:rsidR="00030953" w:rsidRPr="00292B4D">
        <w:rPr>
          <w:rFonts w:ascii="Times New Roman" w:hAnsi="Times New Roman" w:cs="Times New Roman"/>
          <w:sz w:val="28"/>
          <w:szCs w:val="28"/>
        </w:rPr>
        <w:t xml:space="preserve">иально-технического обеспечения </w:t>
      </w:r>
      <w:r w:rsidRPr="00292B4D">
        <w:rPr>
          <w:rFonts w:ascii="Times New Roman" w:hAnsi="Times New Roman" w:cs="Times New Roman"/>
          <w:sz w:val="28"/>
          <w:szCs w:val="28"/>
        </w:rPr>
        <w:t>и оснащения образовательного процесса;</w:t>
      </w:r>
    </w:p>
    <w:p w:rsidR="002711C7" w:rsidRPr="00292B4D" w:rsidRDefault="002711C7" w:rsidP="00C06508">
      <w:pPr>
        <w:pStyle w:val="a8"/>
        <w:numPr>
          <w:ilvl w:val="0"/>
          <w:numId w:val="20"/>
        </w:num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B4D">
        <w:rPr>
          <w:rFonts w:ascii="Times New Roman" w:hAnsi="Times New Roman" w:cs="Times New Roman"/>
          <w:sz w:val="28"/>
          <w:szCs w:val="28"/>
        </w:rPr>
        <w:t>согласование перечня, видов платных образовательных и иных услуг, разработан</w:t>
      </w:r>
      <w:r w:rsidRPr="00292B4D">
        <w:rPr>
          <w:rFonts w:ascii="Times New Roman" w:hAnsi="Times New Roman" w:cs="Times New Roman"/>
          <w:sz w:val="28"/>
          <w:szCs w:val="28"/>
        </w:rPr>
        <w:softHyphen/>
        <w:t xml:space="preserve">ных работниками Учреждения, осуществление контроля </w:t>
      </w:r>
      <w:proofErr w:type="gramStart"/>
      <w:r w:rsidRPr="00292B4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92B4D">
        <w:rPr>
          <w:rFonts w:ascii="Times New Roman" w:hAnsi="Times New Roman" w:cs="Times New Roman"/>
          <w:sz w:val="28"/>
          <w:szCs w:val="28"/>
        </w:rPr>
        <w:t xml:space="preserve"> их качеством;</w:t>
      </w:r>
    </w:p>
    <w:p w:rsidR="002711C7" w:rsidRPr="00292B4D" w:rsidRDefault="002711C7" w:rsidP="00C06508">
      <w:pPr>
        <w:pStyle w:val="a8"/>
        <w:numPr>
          <w:ilvl w:val="0"/>
          <w:numId w:val="20"/>
        </w:num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B4D">
        <w:rPr>
          <w:rFonts w:ascii="Times New Roman" w:hAnsi="Times New Roman" w:cs="Times New Roman"/>
          <w:sz w:val="28"/>
          <w:szCs w:val="28"/>
        </w:rPr>
        <w:t xml:space="preserve">согласование режима работы Учреждения, осуществление контроля его исполнения со стороны директора  и работников Учреждения; </w:t>
      </w:r>
    </w:p>
    <w:p w:rsidR="002711C7" w:rsidRPr="00292B4D" w:rsidRDefault="002711C7" w:rsidP="00C06508">
      <w:pPr>
        <w:pStyle w:val="a8"/>
        <w:numPr>
          <w:ilvl w:val="0"/>
          <w:numId w:val="20"/>
        </w:num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B4D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proofErr w:type="gramStart"/>
      <w:r w:rsidRPr="00292B4D">
        <w:rPr>
          <w:rFonts w:ascii="Times New Roman" w:hAnsi="Times New Roman" w:cs="Times New Roman"/>
          <w:sz w:val="28"/>
          <w:szCs w:val="28"/>
        </w:rPr>
        <w:t>критериев распределения стимулирующей части фонда оплаты труда</w:t>
      </w:r>
      <w:proofErr w:type="gramEnd"/>
      <w:r w:rsidRPr="00292B4D">
        <w:rPr>
          <w:rFonts w:ascii="Times New Roman" w:hAnsi="Times New Roman" w:cs="Times New Roman"/>
          <w:sz w:val="28"/>
          <w:szCs w:val="28"/>
        </w:rPr>
        <w:t xml:space="preserve"> работникам Учреждения;</w:t>
      </w:r>
    </w:p>
    <w:p w:rsidR="002711C7" w:rsidRPr="00292B4D" w:rsidRDefault="002711C7" w:rsidP="00C06508">
      <w:pPr>
        <w:pStyle w:val="a8"/>
        <w:numPr>
          <w:ilvl w:val="0"/>
          <w:numId w:val="20"/>
        </w:num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B4D">
        <w:rPr>
          <w:rFonts w:ascii="Times New Roman" w:hAnsi="Times New Roman" w:cs="Times New Roman"/>
          <w:sz w:val="28"/>
          <w:szCs w:val="28"/>
        </w:rPr>
        <w:t>согласование значения критериев оценки эффективности (качества) работы директора Учреждения, достигнутых за контрольный период;</w:t>
      </w:r>
    </w:p>
    <w:p w:rsidR="002711C7" w:rsidRPr="00292B4D" w:rsidRDefault="002711C7" w:rsidP="00C06508">
      <w:pPr>
        <w:pStyle w:val="a8"/>
        <w:numPr>
          <w:ilvl w:val="0"/>
          <w:numId w:val="20"/>
        </w:num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B4D">
        <w:rPr>
          <w:rFonts w:ascii="Times New Roman" w:hAnsi="Times New Roman" w:cs="Times New Roman"/>
          <w:sz w:val="28"/>
          <w:szCs w:val="28"/>
        </w:rPr>
        <w:t>принятие локальных актов Учреждения в соответствии со своей компетенцией;</w:t>
      </w:r>
    </w:p>
    <w:p w:rsidR="002711C7" w:rsidRPr="00292B4D" w:rsidRDefault="002711C7" w:rsidP="00C06508">
      <w:pPr>
        <w:pStyle w:val="a8"/>
        <w:numPr>
          <w:ilvl w:val="0"/>
          <w:numId w:val="20"/>
        </w:num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B4D">
        <w:rPr>
          <w:rFonts w:ascii="Times New Roman" w:hAnsi="Times New Roman" w:cs="Times New Roman"/>
          <w:sz w:val="28"/>
          <w:szCs w:val="28"/>
        </w:rPr>
        <w:t>согласование ежегодного публичного отчёта о деятельности Учреждения.</w:t>
      </w:r>
    </w:p>
    <w:p w:rsidR="002711C7" w:rsidRPr="00292B4D" w:rsidRDefault="002711C7" w:rsidP="00C06508">
      <w:pPr>
        <w:pStyle w:val="Default"/>
        <w:spacing w:line="336" w:lineRule="auto"/>
        <w:jc w:val="both"/>
        <w:rPr>
          <w:color w:val="auto"/>
          <w:sz w:val="16"/>
          <w:szCs w:val="16"/>
        </w:rPr>
      </w:pPr>
    </w:p>
    <w:p w:rsidR="004035EA" w:rsidRPr="00292B4D" w:rsidRDefault="004035EA" w:rsidP="00C06508">
      <w:pPr>
        <w:pStyle w:val="Default"/>
        <w:spacing w:line="336" w:lineRule="auto"/>
        <w:ind w:left="567" w:hanging="567"/>
        <w:jc w:val="both"/>
        <w:rPr>
          <w:b/>
          <w:color w:val="auto"/>
          <w:sz w:val="28"/>
          <w:szCs w:val="28"/>
        </w:rPr>
      </w:pPr>
      <w:r w:rsidRPr="00292B4D">
        <w:rPr>
          <w:b/>
          <w:color w:val="auto"/>
          <w:sz w:val="28"/>
          <w:szCs w:val="28"/>
        </w:rPr>
        <w:t>2.</w:t>
      </w:r>
      <w:r w:rsidR="00C667BF" w:rsidRPr="00292B4D">
        <w:rPr>
          <w:b/>
          <w:color w:val="auto"/>
          <w:sz w:val="28"/>
          <w:szCs w:val="28"/>
        </w:rPr>
        <w:t xml:space="preserve"> Структура и порядок формирования Управляющего совета.</w:t>
      </w:r>
      <w:r w:rsidRPr="00292B4D">
        <w:rPr>
          <w:b/>
          <w:color w:val="auto"/>
          <w:sz w:val="28"/>
          <w:szCs w:val="28"/>
        </w:rPr>
        <w:t xml:space="preserve"> </w:t>
      </w:r>
    </w:p>
    <w:p w:rsidR="00FB4031" w:rsidRPr="00292B4D" w:rsidRDefault="004035EA" w:rsidP="00C06508">
      <w:pPr>
        <w:spacing w:after="0" w:line="33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92B4D">
        <w:rPr>
          <w:rFonts w:ascii="Times New Roman" w:hAnsi="Times New Roman" w:cs="Times New Roman"/>
          <w:sz w:val="28"/>
          <w:szCs w:val="28"/>
        </w:rPr>
        <w:t xml:space="preserve">2.1. </w:t>
      </w:r>
      <w:r w:rsidR="00FB4031" w:rsidRPr="00292B4D">
        <w:rPr>
          <w:rFonts w:ascii="Times New Roman" w:hAnsi="Times New Roman" w:cs="Times New Roman"/>
          <w:sz w:val="28"/>
          <w:szCs w:val="28"/>
        </w:rPr>
        <w:t>Управляющий совет, созданный в целях расширения общественного участия в управлении Учреждением, формируется в составе не менее 9 человек.</w:t>
      </w:r>
    </w:p>
    <w:p w:rsidR="00C667BF" w:rsidRPr="00292B4D" w:rsidRDefault="00FB4031" w:rsidP="00C06508">
      <w:pPr>
        <w:spacing w:after="0" w:line="33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92B4D">
        <w:rPr>
          <w:rFonts w:ascii="Times New Roman" w:hAnsi="Times New Roman" w:cs="Times New Roman"/>
          <w:sz w:val="28"/>
          <w:szCs w:val="28"/>
        </w:rPr>
        <w:t xml:space="preserve">2.2. </w:t>
      </w:r>
      <w:r w:rsidR="00980DF7" w:rsidRPr="00292B4D">
        <w:rPr>
          <w:rFonts w:ascii="Times New Roman" w:hAnsi="Times New Roman" w:cs="Times New Roman"/>
          <w:sz w:val="28"/>
          <w:szCs w:val="28"/>
        </w:rPr>
        <w:t>Выборы в Управляющий с</w:t>
      </w:r>
      <w:r w:rsidR="00C667BF" w:rsidRPr="00292B4D">
        <w:rPr>
          <w:rFonts w:ascii="Times New Roman" w:hAnsi="Times New Roman" w:cs="Times New Roman"/>
          <w:sz w:val="28"/>
          <w:szCs w:val="28"/>
        </w:rPr>
        <w:t>овет объявляются директором Учреждения.</w:t>
      </w:r>
    </w:p>
    <w:p w:rsidR="00C667BF" w:rsidRPr="00292B4D" w:rsidRDefault="00C667BF" w:rsidP="00C06508">
      <w:pPr>
        <w:spacing w:after="0" w:line="33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92B4D">
        <w:rPr>
          <w:rFonts w:ascii="Times New Roman" w:hAnsi="Times New Roman" w:cs="Times New Roman"/>
          <w:sz w:val="28"/>
          <w:szCs w:val="28"/>
        </w:rPr>
        <w:t>2.3. Подготовка и проведение всех мероприятий, связанных с выборами, должны осуществляться открыто и гласно.</w:t>
      </w:r>
    </w:p>
    <w:p w:rsidR="00FB4031" w:rsidRPr="00292B4D" w:rsidRDefault="00C667BF" w:rsidP="00C06508">
      <w:pPr>
        <w:spacing w:after="0" w:line="33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92B4D">
        <w:rPr>
          <w:rFonts w:ascii="Times New Roman" w:hAnsi="Times New Roman" w:cs="Times New Roman"/>
          <w:sz w:val="28"/>
          <w:szCs w:val="28"/>
        </w:rPr>
        <w:t xml:space="preserve">2.4. </w:t>
      </w:r>
      <w:r w:rsidR="0075160B" w:rsidRPr="00292B4D">
        <w:rPr>
          <w:rFonts w:ascii="Times New Roman" w:hAnsi="Times New Roman" w:cs="Times New Roman"/>
          <w:sz w:val="28"/>
          <w:szCs w:val="28"/>
        </w:rPr>
        <w:t xml:space="preserve">В состав Управляющего совета могут входить директор Учреждения и члены педагогического коллектива (их суммарная доля не может составлять более 1/3 от общей численности Управляющего совета). При этом директор и члены педагогического коллектива не могут входить в состав Управляющего совета в качестве представителей родительской общественности, в том числе включая случаи, когда они являются родителями (законными </w:t>
      </w:r>
      <w:r w:rsidR="00FB4031" w:rsidRPr="00292B4D">
        <w:rPr>
          <w:rFonts w:ascii="Times New Roman" w:hAnsi="Times New Roman" w:cs="Times New Roman"/>
          <w:sz w:val="28"/>
          <w:szCs w:val="28"/>
        </w:rPr>
        <w:t>представителями) воспитанников.</w:t>
      </w:r>
    </w:p>
    <w:p w:rsidR="0075160B" w:rsidRPr="00292B4D" w:rsidRDefault="00C667BF" w:rsidP="00C06508">
      <w:pPr>
        <w:spacing w:after="0" w:line="336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B4D"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FB4031" w:rsidRPr="00292B4D">
        <w:rPr>
          <w:rFonts w:ascii="Times New Roman" w:hAnsi="Times New Roman" w:cs="Times New Roman"/>
          <w:sz w:val="28"/>
          <w:szCs w:val="28"/>
        </w:rPr>
        <w:t xml:space="preserve">. </w:t>
      </w:r>
      <w:r w:rsidR="0075160B" w:rsidRPr="00292B4D">
        <w:rPr>
          <w:rFonts w:ascii="Times New Roman" w:hAnsi="Times New Roman" w:cs="Times New Roman"/>
          <w:sz w:val="28"/>
          <w:szCs w:val="28"/>
        </w:rPr>
        <w:t>В состав Управляющего совета могут входить представители предприятий, общественных организаций, социальных партнеров, депутаты и т.п.</w:t>
      </w:r>
    </w:p>
    <w:p w:rsidR="004035EA" w:rsidRPr="00292B4D" w:rsidRDefault="00C667BF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2.6</w:t>
      </w:r>
      <w:r w:rsidR="004035EA" w:rsidRPr="00292B4D">
        <w:rPr>
          <w:color w:val="auto"/>
          <w:sz w:val="28"/>
          <w:szCs w:val="28"/>
        </w:rPr>
        <w:t xml:space="preserve">. Члены </w:t>
      </w:r>
      <w:r w:rsidR="00980DF7" w:rsidRPr="00292B4D">
        <w:rPr>
          <w:color w:val="auto"/>
          <w:sz w:val="28"/>
          <w:szCs w:val="28"/>
        </w:rPr>
        <w:t>Управляющего совета</w:t>
      </w:r>
      <w:r w:rsidR="004035EA" w:rsidRPr="00292B4D">
        <w:rPr>
          <w:color w:val="auto"/>
          <w:sz w:val="28"/>
          <w:szCs w:val="28"/>
        </w:rPr>
        <w:t xml:space="preserve"> из числа родителей (законных представителей) воспитанников избираются на </w:t>
      </w:r>
      <w:r w:rsidR="00FB4031" w:rsidRPr="00292B4D">
        <w:rPr>
          <w:color w:val="auto"/>
          <w:sz w:val="28"/>
          <w:szCs w:val="28"/>
        </w:rPr>
        <w:t>Родительском</w:t>
      </w:r>
      <w:r w:rsidR="00E13722">
        <w:rPr>
          <w:color w:val="auto"/>
          <w:sz w:val="28"/>
          <w:szCs w:val="28"/>
        </w:rPr>
        <w:t xml:space="preserve"> собрании Учреждения</w:t>
      </w:r>
      <w:r w:rsidR="004035EA" w:rsidRPr="00292B4D">
        <w:rPr>
          <w:color w:val="auto"/>
          <w:sz w:val="28"/>
          <w:szCs w:val="28"/>
        </w:rPr>
        <w:t xml:space="preserve">, при проведении которого применяются следующие правила: </w:t>
      </w:r>
    </w:p>
    <w:p w:rsidR="004035EA" w:rsidRPr="00292B4D" w:rsidRDefault="00FB4031" w:rsidP="00C06508">
      <w:pPr>
        <w:pStyle w:val="Default"/>
        <w:numPr>
          <w:ilvl w:val="0"/>
          <w:numId w:val="19"/>
        </w:numPr>
        <w:spacing w:line="336" w:lineRule="auto"/>
        <w:ind w:left="567" w:firstLine="142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Родительское собрание </w:t>
      </w:r>
      <w:r w:rsidR="004035EA" w:rsidRPr="00292B4D">
        <w:rPr>
          <w:color w:val="auto"/>
          <w:sz w:val="28"/>
          <w:szCs w:val="28"/>
        </w:rPr>
        <w:t xml:space="preserve">признается правомочным, если в его работе принимают участие не менее половины </w:t>
      </w:r>
      <w:r w:rsidR="00E13722">
        <w:rPr>
          <w:color w:val="auto"/>
          <w:sz w:val="28"/>
          <w:szCs w:val="28"/>
        </w:rPr>
        <w:t>родителей (</w:t>
      </w:r>
      <w:r w:rsidR="004035EA" w:rsidRPr="00292B4D">
        <w:rPr>
          <w:color w:val="auto"/>
          <w:sz w:val="28"/>
          <w:szCs w:val="28"/>
        </w:rPr>
        <w:t>законных представителей</w:t>
      </w:r>
      <w:r w:rsidR="00E13722">
        <w:rPr>
          <w:color w:val="auto"/>
          <w:sz w:val="28"/>
          <w:szCs w:val="28"/>
        </w:rPr>
        <w:t>)</w:t>
      </w:r>
      <w:r w:rsidR="004035EA" w:rsidRPr="00292B4D">
        <w:rPr>
          <w:color w:val="auto"/>
          <w:sz w:val="28"/>
          <w:szCs w:val="28"/>
        </w:rPr>
        <w:t xml:space="preserve"> воспитанников Учреждения. </w:t>
      </w:r>
    </w:p>
    <w:p w:rsidR="004035EA" w:rsidRPr="00292B4D" w:rsidRDefault="004035EA" w:rsidP="00C06508">
      <w:pPr>
        <w:pStyle w:val="Default"/>
        <w:numPr>
          <w:ilvl w:val="0"/>
          <w:numId w:val="19"/>
        </w:numPr>
        <w:spacing w:line="336" w:lineRule="auto"/>
        <w:ind w:left="567" w:firstLine="142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Предложения по кандидатурам членов</w:t>
      </w:r>
      <w:r w:rsidR="00980DF7" w:rsidRPr="00292B4D">
        <w:rPr>
          <w:color w:val="auto"/>
          <w:sz w:val="28"/>
          <w:szCs w:val="28"/>
        </w:rPr>
        <w:t xml:space="preserve"> Управляющего совета </w:t>
      </w:r>
      <w:r w:rsidRPr="00292B4D">
        <w:rPr>
          <w:color w:val="auto"/>
          <w:sz w:val="28"/>
          <w:szCs w:val="28"/>
        </w:rPr>
        <w:t>могу</w:t>
      </w:r>
      <w:r w:rsidR="00E13722">
        <w:rPr>
          <w:color w:val="auto"/>
          <w:sz w:val="28"/>
          <w:szCs w:val="28"/>
        </w:rPr>
        <w:t xml:space="preserve">т быть внесены присутствующими </w:t>
      </w:r>
      <w:r w:rsidR="00E13722" w:rsidRPr="00E13722">
        <w:rPr>
          <w:color w:val="auto"/>
          <w:sz w:val="28"/>
          <w:szCs w:val="28"/>
        </w:rPr>
        <w:t>родителями</w:t>
      </w:r>
      <w:r w:rsidR="00E13722">
        <w:rPr>
          <w:color w:val="auto"/>
          <w:sz w:val="28"/>
          <w:szCs w:val="28"/>
        </w:rPr>
        <w:t xml:space="preserve"> (законными представителями)</w:t>
      </w:r>
      <w:r w:rsidR="00E13722" w:rsidRPr="00292B4D">
        <w:rPr>
          <w:color w:val="auto"/>
          <w:sz w:val="28"/>
          <w:szCs w:val="28"/>
        </w:rPr>
        <w:t xml:space="preserve"> воспитанников</w:t>
      </w:r>
      <w:r w:rsidRPr="00292B4D">
        <w:rPr>
          <w:color w:val="auto"/>
          <w:sz w:val="28"/>
          <w:szCs w:val="28"/>
        </w:rPr>
        <w:t xml:space="preserve">, </w:t>
      </w:r>
      <w:r w:rsidR="00FB4031" w:rsidRPr="00292B4D">
        <w:rPr>
          <w:color w:val="auto"/>
          <w:sz w:val="28"/>
          <w:szCs w:val="28"/>
        </w:rPr>
        <w:t xml:space="preserve">директором </w:t>
      </w:r>
      <w:r w:rsidRPr="00292B4D">
        <w:rPr>
          <w:color w:val="auto"/>
          <w:sz w:val="28"/>
          <w:szCs w:val="28"/>
        </w:rPr>
        <w:t>Учреждения</w:t>
      </w:r>
      <w:r w:rsidR="00FB4031" w:rsidRPr="00292B4D">
        <w:rPr>
          <w:color w:val="auto"/>
          <w:sz w:val="28"/>
          <w:szCs w:val="28"/>
        </w:rPr>
        <w:t>.</w:t>
      </w:r>
    </w:p>
    <w:p w:rsidR="00C667BF" w:rsidRPr="00292B4D" w:rsidRDefault="00FB4031" w:rsidP="00C06508">
      <w:pPr>
        <w:pStyle w:val="Default"/>
        <w:numPr>
          <w:ilvl w:val="0"/>
          <w:numId w:val="19"/>
        </w:numPr>
        <w:spacing w:line="336" w:lineRule="auto"/>
        <w:ind w:left="567" w:firstLine="142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Р</w:t>
      </w:r>
      <w:r w:rsidR="004035EA" w:rsidRPr="00292B4D">
        <w:rPr>
          <w:color w:val="auto"/>
          <w:sz w:val="28"/>
          <w:szCs w:val="28"/>
        </w:rPr>
        <w:t xml:space="preserve">ешения </w:t>
      </w:r>
      <w:r w:rsidRPr="00292B4D">
        <w:rPr>
          <w:color w:val="auto"/>
          <w:sz w:val="28"/>
          <w:szCs w:val="28"/>
        </w:rPr>
        <w:t xml:space="preserve">Родительского собрания </w:t>
      </w:r>
      <w:r w:rsidR="00E13722">
        <w:rPr>
          <w:color w:val="auto"/>
          <w:sz w:val="28"/>
          <w:szCs w:val="28"/>
        </w:rPr>
        <w:t>принимаются голосованием</w:t>
      </w:r>
      <w:r w:rsidR="004035EA" w:rsidRPr="00292B4D">
        <w:rPr>
          <w:color w:val="auto"/>
          <w:sz w:val="28"/>
          <w:szCs w:val="28"/>
        </w:rPr>
        <w:t xml:space="preserve"> не менее 2/3 от числа присутствующих </w:t>
      </w:r>
      <w:r w:rsidR="00E13722">
        <w:rPr>
          <w:color w:val="auto"/>
          <w:sz w:val="28"/>
          <w:szCs w:val="28"/>
        </w:rPr>
        <w:t>родителей (</w:t>
      </w:r>
      <w:r w:rsidR="00E13722" w:rsidRPr="00292B4D">
        <w:rPr>
          <w:color w:val="auto"/>
          <w:sz w:val="28"/>
          <w:szCs w:val="28"/>
        </w:rPr>
        <w:t>законных представителей</w:t>
      </w:r>
      <w:r w:rsidR="00E13722">
        <w:rPr>
          <w:color w:val="auto"/>
          <w:sz w:val="28"/>
          <w:szCs w:val="28"/>
        </w:rPr>
        <w:t>)</w:t>
      </w:r>
      <w:r w:rsidR="00E13722" w:rsidRPr="00292B4D">
        <w:rPr>
          <w:color w:val="auto"/>
          <w:sz w:val="28"/>
          <w:szCs w:val="28"/>
        </w:rPr>
        <w:t xml:space="preserve"> воспитанников </w:t>
      </w:r>
      <w:r w:rsidR="004035EA" w:rsidRPr="00292B4D">
        <w:rPr>
          <w:color w:val="auto"/>
          <w:sz w:val="28"/>
          <w:szCs w:val="28"/>
        </w:rPr>
        <w:t xml:space="preserve">и оформляются протоколом, подписываемым председателем и секретарем </w:t>
      </w:r>
      <w:r w:rsidRPr="00292B4D">
        <w:rPr>
          <w:color w:val="auto"/>
          <w:sz w:val="28"/>
          <w:szCs w:val="28"/>
        </w:rPr>
        <w:t>Родительского собрания</w:t>
      </w:r>
      <w:r w:rsidR="00E13722">
        <w:rPr>
          <w:color w:val="auto"/>
          <w:sz w:val="28"/>
          <w:szCs w:val="28"/>
        </w:rPr>
        <w:t xml:space="preserve"> Учреждения</w:t>
      </w:r>
      <w:r w:rsidR="00EF24B4" w:rsidRPr="00292B4D">
        <w:rPr>
          <w:color w:val="auto"/>
          <w:sz w:val="28"/>
          <w:szCs w:val="28"/>
        </w:rPr>
        <w:t xml:space="preserve">. </w:t>
      </w:r>
    </w:p>
    <w:p w:rsidR="004035EA" w:rsidRPr="00292B4D" w:rsidRDefault="00C667BF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2.7</w:t>
      </w:r>
      <w:r w:rsidR="004035EA" w:rsidRPr="00292B4D">
        <w:rPr>
          <w:color w:val="auto"/>
          <w:sz w:val="28"/>
          <w:szCs w:val="28"/>
        </w:rPr>
        <w:t xml:space="preserve">. </w:t>
      </w:r>
      <w:r w:rsidR="00FB4031" w:rsidRPr="00292B4D">
        <w:rPr>
          <w:color w:val="auto"/>
          <w:sz w:val="28"/>
          <w:szCs w:val="28"/>
        </w:rPr>
        <w:t xml:space="preserve">Члены </w:t>
      </w:r>
      <w:r w:rsidR="00980DF7" w:rsidRPr="00292B4D">
        <w:rPr>
          <w:color w:val="auto"/>
          <w:sz w:val="28"/>
          <w:szCs w:val="28"/>
        </w:rPr>
        <w:t xml:space="preserve">Управляющего совета </w:t>
      </w:r>
      <w:r w:rsidR="00FB4031" w:rsidRPr="00292B4D">
        <w:rPr>
          <w:color w:val="auto"/>
          <w:sz w:val="28"/>
          <w:szCs w:val="28"/>
        </w:rPr>
        <w:t>из числа работников Учреждения избираются на Общем собрании работников Учреждения.</w:t>
      </w:r>
    </w:p>
    <w:p w:rsidR="007E1E01" w:rsidRPr="007E1E01" w:rsidRDefault="004035EA" w:rsidP="007E1E01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2</w:t>
      </w:r>
      <w:r w:rsidR="00C667BF" w:rsidRPr="00292B4D">
        <w:rPr>
          <w:color w:val="auto"/>
          <w:sz w:val="28"/>
          <w:szCs w:val="28"/>
        </w:rPr>
        <w:t>.8</w:t>
      </w:r>
      <w:r w:rsidRPr="00292B4D">
        <w:rPr>
          <w:color w:val="auto"/>
          <w:sz w:val="28"/>
          <w:szCs w:val="28"/>
        </w:rPr>
        <w:t xml:space="preserve">. </w:t>
      </w:r>
      <w:r w:rsidR="007E1E01" w:rsidRPr="00932A7C">
        <w:rPr>
          <w:sz w:val="28"/>
          <w:szCs w:val="28"/>
        </w:rPr>
        <w:t>Председатель и члены, избранные в Управляющий совет, выполняют свои обязанности на общественных началах.</w:t>
      </w:r>
    </w:p>
    <w:p w:rsidR="007E1E01" w:rsidRDefault="007E1E01" w:rsidP="007E1E01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2.9.</w:t>
      </w:r>
      <w:r w:rsidRPr="007E1E01">
        <w:rPr>
          <w:color w:val="auto"/>
          <w:sz w:val="28"/>
          <w:szCs w:val="28"/>
        </w:rPr>
        <w:t xml:space="preserve"> </w:t>
      </w:r>
      <w:r w:rsidRPr="00292B4D">
        <w:rPr>
          <w:color w:val="auto"/>
          <w:sz w:val="28"/>
          <w:szCs w:val="28"/>
        </w:rPr>
        <w:t xml:space="preserve">Члены Управляющего совета избираются сроком на три года. </w:t>
      </w:r>
    </w:p>
    <w:p w:rsidR="007E1E01" w:rsidRPr="00E13722" w:rsidRDefault="007E1E01" w:rsidP="007E1E01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</w:p>
    <w:p w:rsidR="00674B07" w:rsidRPr="00292B4D" w:rsidRDefault="00674B07" w:rsidP="00C06508">
      <w:pPr>
        <w:pStyle w:val="Default"/>
        <w:spacing w:line="336" w:lineRule="auto"/>
        <w:jc w:val="both"/>
        <w:rPr>
          <w:color w:val="auto"/>
          <w:sz w:val="16"/>
          <w:szCs w:val="16"/>
        </w:rPr>
      </w:pPr>
    </w:p>
    <w:p w:rsidR="00C667BF" w:rsidRPr="00292B4D" w:rsidRDefault="00980DF7" w:rsidP="00231A28">
      <w:pPr>
        <w:pStyle w:val="Default"/>
        <w:spacing w:line="312" w:lineRule="auto"/>
        <w:ind w:left="567" w:hanging="567"/>
        <w:jc w:val="both"/>
        <w:rPr>
          <w:b/>
          <w:color w:val="auto"/>
          <w:sz w:val="28"/>
          <w:szCs w:val="28"/>
        </w:rPr>
      </w:pPr>
      <w:r w:rsidRPr="00292B4D">
        <w:rPr>
          <w:b/>
          <w:color w:val="auto"/>
          <w:sz w:val="28"/>
          <w:szCs w:val="28"/>
        </w:rPr>
        <w:t>3</w:t>
      </w:r>
      <w:r w:rsidR="00C667BF" w:rsidRPr="00292B4D">
        <w:rPr>
          <w:b/>
          <w:color w:val="auto"/>
          <w:sz w:val="28"/>
          <w:szCs w:val="28"/>
        </w:rPr>
        <w:t>. Порядок организ</w:t>
      </w:r>
      <w:r w:rsidR="00E13722">
        <w:rPr>
          <w:b/>
          <w:color w:val="auto"/>
          <w:sz w:val="28"/>
          <w:szCs w:val="28"/>
        </w:rPr>
        <w:t>ации деятельности Управляющего с</w:t>
      </w:r>
      <w:r w:rsidR="00C667BF" w:rsidRPr="00292B4D">
        <w:rPr>
          <w:b/>
          <w:color w:val="auto"/>
          <w:sz w:val="28"/>
          <w:szCs w:val="28"/>
        </w:rPr>
        <w:t>овета</w:t>
      </w:r>
    </w:p>
    <w:p w:rsidR="00C667BF" w:rsidRPr="00292B4D" w:rsidRDefault="00980DF7" w:rsidP="00231A28">
      <w:pPr>
        <w:spacing w:after="0" w:line="312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92B4D">
        <w:rPr>
          <w:rFonts w:ascii="Times New Roman" w:hAnsi="Times New Roman" w:cs="Times New Roman"/>
          <w:sz w:val="28"/>
          <w:szCs w:val="28"/>
        </w:rPr>
        <w:t>3</w:t>
      </w:r>
      <w:r w:rsidR="00C667BF" w:rsidRPr="00292B4D">
        <w:rPr>
          <w:rFonts w:ascii="Times New Roman" w:hAnsi="Times New Roman" w:cs="Times New Roman"/>
          <w:sz w:val="28"/>
          <w:szCs w:val="28"/>
        </w:rPr>
        <w:t xml:space="preserve">.1. </w:t>
      </w:r>
      <w:r w:rsidRPr="00292B4D">
        <w:rPr>
          <w:rFonts w:ascii="Times New Roman" w:hAnsi="Times New Roman" w:cs="Times New Roman"/>
          <w:sz w:val="28"/>
          <w:szCs w:val="28"/>
        </w:rPr>
        <w:t>Управляющий совет</w:t>
      </w:r>
      <w:r w:rsidR="00C667BF" w:rsidRPr="00292B4D">
        <w:rPr>
          <w:rFonts w:ascii="Times New Roman" w:hAnsi="Times New Roman" w:cs="Times New Roman"/>
          <w:sz w:val="28"/>
          <w:szCs w:val="28"/>
        </w:rPr>
        <w:t xml:space="preserve"> возглавляет председатель, избираемый на первом заседании Управляющего совета Учреждения тайным голосованием из числа членов Управляющего совета простым большинством голосов от числа присутствующих </w:t>
      </w:r>
      <w:r w:rsidR="00E13722">
        <w:rPr>
          <w:rFonts w:ascii="Times New Roman" w:hAnsi="Times New Roman" w:cs="Times New Roman"/>
          <w:sz w:val="28"/>
          <w:szCs w:val="28"/>
        </w:rPr>
        <w:t>на заседании</w:t>
      </w:r>
      <w:r w:rsidR="00C667BF" w:rsidRPr="00292B4D">
        <w:rPr>
          <w:rFonts w:ascii="Times New Roman" w:hAnsi="Times New Roman" w:cs="Times New Roman"/>
          <w:sz w:val="28"/>
          <w:szCs w:val="28"/>
        </w:rPr>
        <w:t xml:space="preserve">. </w:t>
      </w:r>
      <w:r w:rsidR="00231A28">
        <w:rPr>
          <w:rFonts w:ascii="Times New Roman" w:hAnsi="Times New Roman" w:cs="Times New Roman"/>
          <w:sz w:val="28"/>
          <w:szCs w:val="28"/>
        </w:rPr>
        <w:t>Директор Учреждения, работники Учреждения – члены Управляющего совета - не могут быть избраны председателем Управляющего совета.</w:t>
      </w:r>
    </w:p>
    <w:p w:rsidR="00C667BF" w:rsidRPr="00292B4D" w:rsidRDefault="00980DF7" w:rsidP="00231A28">
      <w:pPr>
        <w:pStyle w:val="Default"/>
        <w:spacing w:line="312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lastRenderedPageBreak/>
        <w:t>3</w:t>
      </w:r>
      <w:r w:rsidR="00C667BF" w:rsidRPr="00292B4D">
        <w:rPr>
          <w:color w:val="auto"/>
          <w:sz w:val="28"/>
          <w:szCs w:val="28"/>
        </w:rPr>
        <w:t xml:space="preserve">.2. </w:t>
      </w:r>
      <w:r w:rsidRPr="00292B4D">
        <w:rPr>
          <w:color w:val="auto"/>
          <w:sz w:val="28"/>
          <w:szCs w:val="28"/>
        </w:rPr>
        <w:t>Управляющий совет</w:t>
      </w:r>
      <w:r w:rsidR="00C667BF" w:rsidRPr="00292B4D">
        <w:rPr>
          <w:color w:val="auto"/>
          <w:sz w:val="28"/>
          <w:szCs w:val="28"/>
        </w:rPr>
        <w:t xml:space="preserve"> вправе принять решение и избрат</w:t>
      </w:r>
      <w:r w:rsidRPr="00292B4D">
        <w:rPr>
          <w:color w:val="auto"/>
          <w:sz w:val="28"/>
          <w:szCs w:val="28"/>
        </w:rPr>
        <w:t>ь заместителя</w:t>
      </w:r>
      <w:r w:rsidR="007E1E01">
        <w:rPr>
          <w:color w:val="auto"/>
          <w:sz w:val="28"/>
          <w:szCs w:val="28"/>
        </w:rPr>
        <w:t xml:space="preserve"> председателя </w:t>
      </w:r>
      <w:r w:rsidR="007E1E01" w:rsidRPr="00292B4D">
        <w:rPr>
          <w:color w:val="auto"/>
          <w:sz w:val="28"/>
          <w:szCs w:val="28"/>
        </w:rPr>
        <w:t>Управляющего</w:t>
      </w:r>
      <w:r w:rsidRPr="00292B4D">
        <w:rPr>
          <w:color w:val="auto"/>
          <w:sz w:val="28"/>
          <w:szCs w:val="28"/>
        </w:rPr>
        <w:t xml:space="preserve"> с</w:t>
      </w:r>
      <w:r w:rsidR="00C667BF" w:rsidRPr="00292B4D">
        <w:rPr>
          <w:color w:val="auto"/>
          <w:sz w:val="28"/>
          <w:szCs w:val="28"/>
        </w:rPr>
        <w:t>овета.</w:t>
      </w:r>
    </w:p>
    <w:p w:rsidR="001F5346" w:rsidRPr="00292B4D" w:rsidRDefault="00980DF7" w:rsidP="00231A28">
      <w:pPr>
        <w:spacing w:after="0" w:line="312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92B4D">
        <w:rPr>
          <w:rFonts w:ascii="Times New Roman" w:hAnsi="Times New Roman" w:cs="Times New Roman"/>
          <w:sz w:val="28"/>
          <w:szCs w:val="28"/>
        </w:rPr>
        <w:t>3</w:t>
      </w:r>
      <w:r w:rsidR="001F5346" w:rsidRPr="00292B4D">
        <w:rPr>
          <w:rFonts w:ascii="Times New Roman" w:hAnsi="Times New Roman" w:cs="Times New Roman"/>
          <w:sz w:val="28"/>
          <w:szCs w:val="28"/>
        </w:rPr>
        <w:t xml:space="preserve">.3. Председатель </w:t>
      </w:r>
      <w:r w:rsidRPr="00292B4D">
        <w:rPr>
          <w:rFonts w:ascii="Times New Roman" w:hAnsi="Times New Roman" w:cs="Times New Roman"/>
          <w:sz w:val="28"/>
          <w:szCs w:val="28"/>
        </w:rPr>
        <w:t>Управляющего совета</w:t>
      </w:r>
      <w:r w:rsidR="001F5346" w:rsidRPr="00292B4D">
        <w:rPr>
          <w:rFonts w:ascii="Times New Roman" w:hAnsi="Times New Roman" w:cs="Times New Roman"/>
          <w:sz w:val="28"/>
          <w:szCs w:val="28"/>
        </w:rPr>
        <w:t xml:space="preserve"> организует и планирует его работу, созывает заседания Управляющего совета и председательствует на них, подписывает </w:t>
      </w:r>
      <w:r w:rsidR="007E1E01" w:rsidRPr="00AC4A60">
        <w:rPr>
          <w:rFonts w:ascii="Times New Roman" w:hAnsi="Times New Roman"/>
          <w:sz w:val="28"/>
          <w:szCs w:val="28"/>
        </w:rPr>
        <w:t>решения Управляющего совета и контролирует их выполнение.</w:t>
      </w:r>
    </w:p>
    <w:p w:rsidR="001F5346" w:rsidRPr="00292B4D" w:rsidRDefault="00980DF7" w:rsidP="00231A28">
      <w:pPr>
        <w:spacing w:after="0" w:line="312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92B4D">
        <w:rPr>
          <w:rFonts w:ascii="Times New Roman" w:hAnsi="Times New Roman" w:cs="Times New Roman"/>
          <w:sz w:val="28"/>
          <w:szCs w:val="28"/>
        </w:rPr>
        <w:t>3</w:t>
      </w:r>
      <w:r w:rsidR="001F5346" w:rsidRPr="00292B4D">
        <w:rPr>
          <w:rFonts w:ascii="Times New Roman" w:hAnsi="Times New Roman" w:cs="Times New Roman"/>
          <w:sz w:val="28"/>
          <w:szCs w:val="28"/>
        </w:rPr>
        <w:t xml:space="preserve">.4. В случае отсутствия председателя </w:t>
      </w:r>
      <w:r w:rsidRPr="00292B4D">
        <w:rPr>
          <w:rFonts w:ascii="Times New Roman" w:hAnsi="Times New Roman" w:cs="Times New Roman"/>
          <w:sz w:val="28"/>
          <w:szCs w:val="28"/>
        </w:rPr>
        <w:t>Управляющего совета</w:t>
      </w:r>
      <w:r w:rsidR="00E13722">
        <w:rPr>
          <w:rFonts w:ascii="Times New Roman" w:hAnsi="Times New Roman" w:cs="Times New Roman"/>
          <w:sz w:val="28"/>
          <w:szCs w:val="28"/>
        </w:rPr>
        <w:t>,</w:t>
      </w:r>
      <w:r w:rsidR="001F5346" w:rsidRPr="00292B4D">
        <w:rPr>
          <w:rFonts w:ascii="Times New Roman" w:hAnsi="Times New Roman" w:cs="Times New Roman"/>
          <w:sz w:val="28"/>
          <w:szCs w:val="28"/>
        </w:rPr>
        <w:t xml:space="preserve"> его функции выполняет заместитель, избираемый в порядке, установленном для избрания председателя Управляющего совета.</w:t>
      </w:r>
      <w:r w:rsidR="007E1E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7BF" w:rsidRPr="00292B4D" w:rsidRDefault="00980DF7" w:rsidP="00231A28">
      <w:pPr>
        <w:pStyle w:val="Default"/>
        <w:spacing w:line="312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3</w:t>
      </w:r>
      <w:r w:rsidR="001F5346" w:rsidRPr="00292B4D">
        <w:rPr>
          <w:color w:val="auto"/>
          <w:sz w:val="28"/>
          <w:szCs w:val="28"/>
        </w:rPr>
        <w:t xml:space="preserve">.5. </w:t>
      </w:r>
      <w:r w:rsidR="00C667BF" w:rsidRPr="00292B4D">
        <w:rPr>
          <w:color w:val="auto"/>
          <w:sz w:val="28"/>
          <w:szCs w:val="28"/>
        </w:rPr>
        <w:t xml:space="preserve">Для организации и координации текущей работы, ведения протоколов заседаний и </w:t>
      </w:r>
      <w:r w:rsidR="001F5346" w:rsidRPr="00292B4D">
        <w:rPr>
          <w:color w:val="auto"/>
          <w:sz w:val="28"/>
          <w:szCs w:val="28"/>
        </w:rPr>
        <w:t xml:space="preserve">иной документации </w:t>
      </w:r>
      <w:r w:rsidRPr="00292B4D">
        <w:rPr>
          <w:color w:val="auto"/>
          <w:sz w:val="28"/>
          <w:szCs w:val="28"/>
        </w:rPr>
        <w:t xml:space="preserve">Управляющего совета </w:t>
      </w:r>
      <w:r w:rsidR="00E13722">
        <w:rPr>
          <w:color w:val="auto"/>
          <w:sz w:val="28"/>
          <w:szCs w:val="28"/>
        </w:rPr>
        <w:t>избирается секретарь</w:t>
      </w:r>
      <w:r w:rsidR="00C667BF" w:rsidRPr="00292B4D">
        <w:rPr>
          <w:color w:val="auto"/>
          <w:sz w:val="28"/>
          <w:szCs w:val="28"/>
        </w:rPr>
        <w:t>.</w:t>
      </w:r>
    </w:p>
    <w:p w:rsidR="00C667BF" w:rsidRPr="00292B4D" w:rsidRDefault="00980DF7" w:rsidP="00231A28">
      <w:pPr>
        <w:pStyle w:val="Default"/>
        <w:spacing w:line="312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3</w:t>
      </w:r>
      <w:r w:rsidR="001F5346" w:rsidRPr="00292B4D">
        <w:rPr>
          <w:color w:val="auto"/>
          <w:sz w:val="28"/>
          <w:szCs w:val="28"/>
        </w:rPr>
        <w:t xml:space="preserve">.6. </w:t>
      </w:r>
      <w:r w:rsidR="00C667BF" w:rsidRPr="00292B4D">
        <w:rPr>
          <w:color w:val="auto"/>
          <w:sz w:val="28"/>
          <w:szCs w:val="28"/>
        </w:rPr>
        <w:t xml:space="preserve">Председатель, заместитель председателя и секретарь </w:t>
      </w:r>
      <w:r w:rsidRPr="00292B4D">
        <w:rPr>
          <w:color w:val="auto"/>
          <w:sz w:val="28"/>
          <w:szCs w:val="28"/>
        </w:rPr>
        <w:t>Управляющего совета</w:t>
      </w:r>
      <w:r w:rsidR="00C667BF" w:rsidRPr="00292B4D">
        <w:rPr>
          <w:color w:val="auto"/>
          <w:sz w:val="28"/>
          <w:szCs w:val="28"/>
        </w:rPr>
        <w:t xml:space="preserve"> избир</w:t>
      </w:r>
      <w:r w:rsidR="007E1E01">
        <w:rPr>
          <w:color w:val="auto"/>
          <w:sz w:val="28"/>
          <w:szCs w:val="28"/>
        </w:rPr>
        <w:t>аются на первом заседании</w:t>
      </w:r>
      <w:r w:rsidR="00C667BF" w:rsidRPr="00292B4D">
        <w:rPr>
          <w:color w:val="auto"/>
          <w:sz w:val="28"/>
          <w:szCs w:val="28"/>
        </w:rPr>
        <w:t xml:space="preserve">, которое созывается </w:t>
      </w:r>
      <w:r w:rsidR="001F5346" w:rsidRPr="00292B4D">
        <w:rPr>
          <w:color w:val="auto"/>
          <w:sz w:val="28"/>
          <w:szCs w:val="28"/>
        </w:rPr>
        <w:t xml:space="preserve">директором Учреждения </w:t>
      </w:r>
      <w:r w:rsidR="00C667BF" w:rsidRPr="00292B4D">
        <w:rPr>
          <w:color w:val="auto"/>
          <w:sz w:val="28"/>
          <w:szCs w:val="28"/>
        </w:rPr>
        <w:t>не позднее, чем через месяц после его формирования.</w:t>
      </w:r>
    </w:p>
    <w:p w:rsidR="00C667BF" w:rsidRPr="00292B4D" w:rsidRDefault="00980DF7" w:rsidP="00231A28">
      <w:pPr>
        <w:pStyle w:val="Default"/>
        <w:spacing w:line="312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3</w:t>
      </w:r>
      <w:r w:rsidR="001F5346" w:rsidRPr="00292B4D">
        <w:rPr>
          <w:color w:val="auto"/>
          <w:sz w:val="28"/>
          <w:szCs w:val="28"/>
        </w:rPr>
        <w:t xml:space="preserve">.7. </w:t>
      </w:r>
      <w:r w:rsidR="00C667BF" w:rsidRPr="00292B4D">
        <w:rPr>
          <w:color w:val="auto"/>
          <w:sz w:val="28"/>
          <w:szCs w:val="28"/>
        </w:rPr>
        <w:t xml:space="preserve"> </w:t>
      </w:r>
      <w:r w:rsidRPr="00292B4D">
        <w:rPr>
          <w:color w:val="auto"/>
          <w:sz w:val="28"/>
          <w:szCs w:val="28"/>
        </w:rPr>
        <w:t xml:space="preserve">Управляющий совет </w:t>
      </w:r>
      <w:r w:rsidR="00C667BF" w:rsidRPr="00292B4D">
        <w:rPr>
          <w:color w:val="auto"/>
          <w:sz w:val="28"/>
          <w:szCs w:val="28"/>
        </w:rPr>
        <w:t>вправе в любое время переизбрать председателя, заместителя председателя и секретаря.</w:t>
      </w:r>
    </w:p>
    <w:p w:rsidR="00C667BF" w:rsidRPr="00292B4D" w:rsidRDefault="00980DF7" w:rsidP="00231A28">
      <w:pPr>
        <w:pStyle w:val="Default"/>
        <w:spacing w:line="312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3</w:t>
      </w:r>
      <w:r w:rsidR="001F5346" w:rsidRPr="00292B4D">
        <w:rPr>
          <w:color w:val="auto"/>
          <w:sz w:val="28"/>
          <w:szCs w:val="28"/>
        </w:rPr>
        <w:t>.8</w:t>
      </w:r>
      <w:r w:rsidR="00C667BF" w:rsidRPr="00292B4D">
        <w:rPr>
          <w:color w:val="auto"/>
          <w:sz w:val="28"/>
          <w:szCs w:val="28"/>
        </w:rPr>
        <w:t xml:space="preserve">. </w:t>
      </w:r>
      <w:r w:rsidR="00E13722" w:rsidRPr="00292B4D">
        <w:rPr>
          <w:color w:val="auto"/>
          <w:sz w:val="28"/>
          <w:szCs w:val="28"/>
        </w:rPr>
        <w:t>Директор издает приказ о создании Управляющего совета Учреждения.</w:t>
      </w:r>
    </w:p>
    <w:p w:rsidR="00C667BF" w:rsidRPr="00292B4D" w:rsidRDefault="00980DF7" w:rsidP="00231A28">
      <w:pPr>
        <w:pStyle w:val="Default"/>
        <w:spacing w:line="312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3</w:t>
      </w:r>
      <w:r w:rsidR="001F5346" w:rsidRPr="00292B4D">
        <w:rPr>
          <w:color w:val="auto"/>
          <w:sz w:val="28"/>
          <w:szCs w:val="28"/>
        </w:rPr>
        <w:t xml:space="preserve">.9. </w:t>
      </w:r>
      <w:r w:rsidR="00E13722" w:rsidRPr="00292B4D">
        <w:rPr>
          <w:color w:val="auto"/>
          <w:sz w:val="28"/>
          <w:szCs w:val="28"/>
        </w:rPr>
        <w:t>Копия приказа о создании Управляющего Совета Учреждения направляется в министерство образования и науки Самарской</w:t>
      </w:r>
      <w:r w:rsidR="00E13722" w:rsidRPr="00292B4D">
        <w:rPr>
          <w:color w:val="auto"/>
          <w:sz w:val="28"/>
          <w:szCs w:val="28"/>
        </w:rPr>
        <w:tab/>
        <w:t xml:space="preserve"> области (</w:t>
      </w:r>
      <w:proofErr w:type="spellStart"/>
      <w:r w:rsidR="00E13722" w:rsidRPr="00292B4D">
        <w:rPr>
          <w:color w:val="auto"/>
          <w:sz w:val="28"/>
          <w:szCs w:val="28"/>
        </w:rPr>
        <w:t>МОиН</w:t>
      </w:r>
      <w:proofErr w:type="spellEnd"/>
      <w:r w:rsidR="00E13722" w:rsidRPr="00292B4D">
        <w:rPr>
          <w:color w:val="auto"/>
          <w:sz w:val="28"/>
          <w:szCs w:val="28"/>
        </w:rPr>
        <w:t xml:space="preserve"> СО), Самарское управление </w:t>
      </w:r>
      <w:proofErr w:type="spellStart"/>
      <w:r w:rsidR="00E13722" w:rsidRPr="00292B4D">
        <w:rPr>
          <w:color w:val="auto"/>
          <w:sz w:val="28"/>
          <w:szCs w:val="28"/>
        </w:rPr>
        <w:t>МОиН</w:t>
      </w:r>
      <w:proofErr w:type="spellEnd"/>
      <w:r w:rsidR="00E13722" w:rsidRPr="00292B4D">
        <w:rPr>
          <w:color w:val="auto"/>
          <w:sz w:val="28"/>
          <w:szCs w:val="28"/>
        </w:rPr>
        <w:t xml:space="preserve"> СО.</w:t>
      </w:r>
    </w:p>
    <w:p w:rsidR="00C667BF" w:rsidRPr="00292B4D" w:rsidRDefault="00980DF7" w:rsidP="00231A28">
      <w:pPr>
        <w:pStyle w:val="Default"/>
        <w:spacing w:line="312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3</w:t>
      </w:r>
      <w:r w:rsidR="00292B4D" w:rsidRPr="00292B4D">
        <w:rPr>
          <w:color w:val="auto"/>
          <w:sz w:val="28"/>
          <w:szCs w:val="28"/>
        </w:rPr>
        <w:t>.10</w:t>
      </w:r>
      <w:r w:rsidR="001F5346" w:rsidRPr="00292B4D">
        <w:rPr>
          <w:color w:val="auto"/>
          <w:sz w:val="28"/>
          <w:szCs w:val="28"/>
        </w:rPr>
        <w:t xml:space="preserve">. </w:t>
      </w:r>
      <w:r w:rsidR="00E13722" w:rsidRPr="00292B4D">
        <w:rPr>
          <w:color w:val="auto"/>
          <w:sz w:val="28"/>
          <w:szCs w:val="28"/>
        </w:rPr>
        <w:t>Организационной формой работы Управляющего Совета являются заседания, которые проводятся по мере необходимости, но не реже одного раза в квартал.</w:t>
      </w:r>
    </w:p>
    <w:p w:rsidR="00E13722" w:rsidRPr="00292B4D" w:rsidRDefault="00980DF7" w:rsidP="00E13722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3</w:t>
      </w:r>
      <w:r w:rsidR="00292B4D" w:rsidRPr="00292B4D">
        <w:rPr>
          <w:color w:val="auto"/>
          <w:sz w:val="28"/>
          <w:szCs w:val="28"/>
        </w:rPr>
        <w:t>.11</w:t>
      </w:r>
      <w:r w:rsidR="00C667BF" w:rsidRPr="00292B4D">
        <w:rPr>
          <w:color w:val="auto"/>
          <w:sz w:val="28"/>
          <w:szCs w:val="28"/>
        </w:rPr>
        <w:t xml:space="preserve">. </w:t>
      </w:r>
      <w:r w:rsidR="00E13722" w:rsidRPr="00292B4D">
        <w:rPr>
          <w:color w:val="auto"/>
          <w:sz w:val="28"/>
          <w:szCs w:val="28"/>
        </w:rPr>
        <w:t>Внеочередные заседания Управляющего Совета проводятся:</w:t>
      </w:r>
    </w:p>
    <w:p w:rsidR="00E13722" w:rsidRPr="00292B4D" w:rsidRDefault="00E13722" w:rsidP="007E1E01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- по инициативе председателя Управляющего Совета;</w:t>
      </w:r>
    </w:p>
    <w:p w:rsidR="00E13722" w:rsidRPr="00292B4D" w:rsidRDefault="00E13722" w:rsidP="007E1E01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- по требованию директора Учреждения;</w:t>
      </w:r>
    </w:p>
    <w:p w:rsidR="00E13722" w:rsidRPr="00292B4D" w:rsidRDefault="00E13722" w:rsidP="007E1E01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- по требованию представителя министерства образования и науки Самарской</w:t>
      </w:r>
      <w:r w:rsidRPr="00292B4D">
        <w:rPr>
          <w:color w:val="auto"/>
          <w:sz w:val="28"/>
          <w:szCs w:val="28"/>
        </w:rPr>
        <w:tab/>
        <w:t xml:space="preserve"> области (</w:t>
      </w:r>
      <w:proofErr w:type="spellStart"/>
      <w:r w:rsidRPr="00292B4D">
        <w:rPr>
          <w:color w:val="auto"/>
          <w:sz w:val="28"/>
          <w:szCs w:val="28"/>
        </w:rPr>
        <w:t>МОиН</w:t>
      </w:r>
      <w:proofErr w:type="spellEnd"/>
      <w:r w:rsidRPr="00292B4D">
        <w:rPr>
          <w:color w:val="auto"/>
          <w:sz w:val="28"/>
          <w:szCs w:val="28"/>
        </w:rPr>
        <w:t xml:space="preserve"> СО), Самарского управления </w:t>
      </w:r>
      <w:proofErr w:type="spellStart"/>
      <w:r w:rsidRPr="00292B4D">
        <w:rPr>
          <w:color w:val="auto"/>
          <w:sz w:val="28"/>
          <w:szCs w:val="28"/>
        </w:rPr>
        <w:t>МОиН</w:t>
      </w:r>
      <w:proofErr w:type="spellEnd"/>
      <w:r w:rsidRPr="00292B4D">
        <w:rPr>
          <w:color w:val="auto"/>
          <w:sz w:val="28"/>
          <w:szCs w:val="28"/>
        </w:rPr>
        <w:t xml:space="preserve"> СО;</w:t>
      </w:r>
    </w:p>
    <w:p w:rsidR="00C667BF" w:rsidRPr="00292B4D" w:rsidRDefault="00E13722" w:rsidP="007E1E01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- по заявлению членов </w:t>
      </w:r>
      <w:r w:rsidR="007E1E01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, подписанному 1/4 или более членов от списочного состава </w:t>
      </w:r>
      <w:r w:rsidR="007E1E01" w:rsidRPr="00292B4D">
        <w:rPr>
          <w:color w:val="auto"/>
          <w:sz w:val="28"/>
          <w:szCs w:val="28"/>
        </w:rPr>
        <w:t>Управляющего совета</w:t>
      </w:r>
    </w:p>
    <w:p w:rsidR="00C667BF" w:rsidRPr="00292B4D" w:rsidRDefault="00980DF7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3</w:t>
      </w:r>
      <w:r w:rsidR="00073B0B" w:rsidRPr="00292B4D">
        <w:rPr>
          <w:color w:val="auto"/>
          <w:sz w:val="28"/>
          <w:szCs w:val="28"/>
        </w:rPr>
        <w:t>.14</w:t>
      </w:r>
      <w:r w:rsidR="00C667BF" w:rsidRPr="00292B4D">
        <w:rPr>
          <w:color w:val="auto"/>
          <w:sz w:val="28"/>
          <w:szCs w:val="28"/>
        </w:rPr>
        <w:t xml:space="preserve">. В целях подготовки заседаний </w:t>
      </w:r>
      <w:r w:rsidR="00292B4D" w:rsidRPr="00292B4D">
        <w:rPr>
          <w:color w:val="auto"/>
          <w:sz w:val="28"/>
          <w:szCs w:val="28"/>
        </w:rPr>
        <w:t>Управляющего Совета</w:t>
      </w:r>
      <w:r w:rsidR="00C667BF" w:rsidRPr="00292B4D">
        <w:rPr>
          <w:color w:val="auto"/>
          <w:sz w:val="28"/>
          <w:szCs w:val="28"/>
        </w:rPr>
        <w:t xml:space="preserve"> и выработки проектов постановлений председатель вправе запрашивать у </w:t>
      </w:r>
      <w:r w:rsidR="00073B0B" w:rsidRPr="00292B4D">
        <w:rPr>
          <w:color w:val="auto"/>
          <w:sz w:val="28"/>
          <w:szCs w:val="28"/>
        </w:rPr>
        <w:t xml:space="preserve">директора </w:t>
      </w:r>
      <w:r w:rsidR="00C667BF" w:rsidRPr="00292B4D">
        <w:rPr>
          <w:color w:val="auto"/>
          <w:sz w:val="28"/>
          <w:szCs w:val="28"/>
        </w:rPr>
        <w:t xml:space="preserve">необходимые документы, данные и иные материалы. В этих же целях </w:t>
      </w:r>
      <w:r w:rsidR="007E1E01">
        <w:rPr>
          <w:color w:val="auto"/>
          <w:sz w:val="28"/>
          <w:szCs w:val="28"/>
        </w:rPr>
        <w:lastRenderedPageBreak/>
        <w:t>Управляющий с</w:t>
      </w:r>
      <w:r w:rsidR="00292B4D" w:rsidRPr="00292B4D">
        <w:rPr>
          <w:color w:val="auto"/>
          <w:sz w:val="28"/>
          <w:szCs w:val="28"/>
        </w:rPr>
        <w:t xml:space="preserve">овет </w:t>
      </w:r>
      <w:r w:rsidR="00C667BF" w:rsidRPr="00292B4D">
        <w:rPr>
          <w:color w:val="auto"/>
          <w:sz w:val="28"/>
          <w:szCs w:val="28"/>
        </w:rPr>
        <w:t>может создавать постоянные и временные комиссии.</w:t>
      </w:r>
      <w:r w:rsidRPr="00292B4D">
        <w:rPr>
          <w:color w:val="auto"/>
          <w:sz w:val="28"/>
          <w:szCs w:val="28"/>
        </w:rPr>
        <w:t xml:space="preserve"> </w:t>
      </w:r>
      <w:r w:rsidR="007E1E01">
        <w:rPr>
          <w:color w:val="auto"/>
          <w:sz w:val="28"/>
          <w:szCs w:val="28"/>
        </w:rPr>
        <w:t>Управляющий с</w:t>
      </w:r>
      <w:r w:rsidR="00292B4D" w:rsidRPr="00292B4D">
        <w:rPr>
          <w:color w:val="auto"/>
          <w:sz w:val="28"/>
          <w:szCs w:val="28"/>
        </w:rPr>
        <w:t>овет</w:t>
      </w:r>
      <w:r w:rsidR="00C667BF" w:rsidRPr="00292B4D">
        <w:rPr>
          <w:color w:val="auto"/>
          <w:sz w:val="28"/>
          <w:szCs w:val="28"/>
        </w:rPr>
        <w:t xml:space="preserve"> назначает из числа членов Управ</w:t>
      </w:r>
      <w:r w:rsidR="007E1E01">
        <w:rPr>
          <w:color w:val="auto"/>
          <w:sz w:val="28"/>
          <w:szCs w:val="28"/>
        </w:rPr>
        <w:t>ляющего с</w:t>
      </w:r>
      <w:r w:rsidR="00C667BF" w:rsidRPr="00292B4D">
        <w:rPr>
          <w:color w:val="auto"/>
          <w:sz w:val="28"/>
          <w:szCs w:val="28"/>
        </w:rPr>
        <w:t>овета председателя комиссии и утверждает ее персональный состав. Предложения комиссии носят рекомендательный характер.</w:t>
      </w:r>
    </w:p>
    <w:p w:rsidR="00073B0B" w:rsidRPr="00292B4D" w:rsidRDefault="00980DF7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3</w:t>
      </w:r>
      <w:r w:rsidR="00073B0B" w:rsidRPr="00292B4D">
        <w:rPr>
          <w:color w:val="auto"/>
          <w:sz w:val="28"/>
          <w:szCs w:val="28"/>
        </w:rPr>
        <w:t>.15</w:t>
      </w:r>
      <w:r w:rsidR="007E1E01">
        <w:rPr>
          <w:color w:val="auto"/>
          <w:sz w:val="28"/>
          <w:szCs w:val="28"/>
        </w:rPr>
        <w:t>. Заседания Управляющего с</w:t>
      </w:r>
      <w:r w:rsidR="00C667BF" w:rsidRPr="00292B4D">
        <w:rPr>
          <w:color w:val="auto"/>
          <w:sz w:val="28"/>
          <w:szCs w:val="28"/>
        </w:rPr>
        <w:t>овета являются правомочными, если в них принимают учас</w:t>
      </w:r>
      <w:r w:rsidR="007E1E01">
        <w:rPr>
          <w:color w:val="auto"/>
          <w:sz w:val="28"/>
          <w:szCs w:val="28"/>
        </w:rPr>
        <w:t>тие не менее половины от общего</w:t>
      </w:r>
      <w:r w:rsidR="00C667BF" w:rsidRPr="00292B4D">
        <w:rPr>
          <w:color w:val="auto"/>
          <w:sz w:val="28"/>
          <w:szCs w:val="28"/>
        </w:rPr>
        <w:t xml:space="preserve"> числа членов </w:t>
      </w:r>
      <w:r w:rsidR="007E1E01" w:rsidRPr="00292B4D">
        <w:rPr>
          <w:color w:val="auto"/>
          <w:sz w:val="28"/>
          <w:szCs w:val="28"/>
        </w:rPr>
        <w:t>Управляющего совета</w:t>
      </w:r>
      <w:r w:rsidR="00C667BF" w:rsidRPr="00292B4D">
        <w:rPr>
          <w:color w:val="auto"/>
          <w:sz w:val="28"/>
          <w:szCs w:val="28"/>
        </w:rPr>
        <w:t>.</w:t>
      </w:r>
    </w:p>
    <w:p w:rsidR="00073B0B" w:rsidRPr="00674B07" w:rsidRDefault="00073B0B" w:rsidP="00C06508">
      <w:pPr>
        <w:pStyle w:val="Default"/>
        <w:spacing w:line="336" w:lineRule="auto"/>
        <w:ind w:left="567" w:hanging="567"/>
        <w:jc w:val="both"/>
        <w:rPr>
          <w:color w:val="auto"/>
          <w:sz w:val="16"/>
          <w:szCs w:val="16"/>
        </w:rPr>
      </w:pPr>
    </w:p>
    <w:p w:rsidR="00073B0B" w:rsidRPr="00292B4D" w:rsidRDefault="00073B0B" w:rsidP="00C06508">
      <w:pPr>
        <w:pStyle w:val="Default"/>
        <w:spacing w:line="336" w:lineRule="auto"/>
        <w:ind w:left="567" w:hanging="567"/>
        <w:jc w:val="both"/>
        <w:rPr>
          <w:b/>
          <w:color w:val="auto"/>
          <w:sz w:val="28"/>
          <w:szCs w:val="28"/>
        </w:rPr>
      </w:pPr>
      <w:r w:rsidRPr="00292B4D">
        <w:rPr>
          <w:b/>
          <w:color w:val="auto"/>
          <w:sz w:val="28"/>
          <w:szCs w:val="28"/>
        </w:rPr>
        <w:t>4.</w:t>
      </w:r>
      <w:r w:rsidR="00980DF7" w:rsidRPr="00292B4D">
        <w:rPr>
          <w:b/>
          <w:color w:val="auto"/>
          <w:sz w:val="28"/>
          <w:szCs w:val="28"/>
        </w:rPr>
        <w:t xml:space="preserve"> Кооптация членов Управляющего совета </w:t>
      </w:r>
    </w:p>
    <w:p w:rsidR="00073B0B" w:rsidRPr="00292B4D" w:rsidRDefault="00073B0B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4.1. Кооптация (введение в состав </w:t>
      </w:r>
      <w:r w:rsidR="00980DF7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новых членов без проведения дополнительных выборов) осуществляется действующим </w:t>
      </w:r>
      <w:r w:rsidR="00980DF7" w:rsidRPr="00292B4D">
        <w:rPr>
          <w:color w:val="auto"/>
          <w:sz w:val="28"/>
          <w:szCs w:val="28"/>
        </w:rPr>
        <w:t>Управляющим советом</w:t>
      </w:r>
      <w:r w:rsidRPr="00292B4D">
        <w:rPr>
          <w:color w:val="auto"/>
          <w:sz w:val="28"/>
          <w:szCs w:val="28"/>
        </w:rPr>
        <w:t xml:space="preserve"> путем принятия постановления на заседании </w:t>
      </w:r>
      <w:r w:rsidR="00980DF7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. Постановление о кооптации действительно в течение срока работы </w:t>
      </w:r>
      <w:r w:rsidR="00980DF7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, принявшего постановление. </w:t>
      </w:r>
      <w:r w:rsidR="00980DF7" w:rsidRPr="00292B4D">
        <w:rPr>
          <w:color w:val="auto"/>
          <w:sz w:val="28"/>
          <w:szCs w:val="28"/>
        </w:rPr>
        <w:t xml:space="preserve">  </w:t>
      </w:r>
    </w:p>
    <w:p w:rsidR="00073B0B" w:rsidRPr="00292B4D" w:rsidRDefault="00073B0B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4.2. Выдвижение кандидатур на включение в члены </w:t>
      </w:r>
      <w:r w:rsidR="007E1E01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путем кооптации может быть сделано членами </w:t>
      </w:r>
      <w:r w:rsidR="00980DF7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, другими гражданами из числа родителей (законных представителей), а также любыми заинтересованными юридическими лицами, </w:t>
      </w:r>
      <w:r w:rsidR="007E1E01" w:rsidRPr="00292B4D">
        <w:rPr>
          <w:color w:val="auto"/>
          <w:sz w:val="28"/>
          <w:szCs w:val="28"/>
        </w:rPr>
        <w:t>государственными органами</w:t>
      </w:r>
      <w:r w:rsidRPr="00292B4D">
        <w:rPr>
          <w:color w:val="auto"/>
          <w:sz w:val="28"/>
          <w:szCs w:val="28"/>
        </w:rPr>
        <w:t xml:space="preserve">, в том числе органами управления образованием. Допускается самовыдвижение кандидатов в члены </w:t>
      </w:r>
      <w:r w:rsidR="00980DF7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. Предложения вносятся в письменной форме (в форме письма с обоснованием предложения или в форме записи в протоколе заседания </w:t>
      </w:r>
      <w:r w:rsidR="00980DF7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). В любом случае требуется предварительное (до решения вопроса) согласие кандидата на включение его в состав </w:t>
      </w:r>
      <w:r w:rsidR="00980DF7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посредством процедуры кооптации. </w:t>
      </w:r>
      <w:r w:rsidR="00980DF7" w:rsidRPr="00292B4D">
        <w:rPr>
          <w:color w:val="auto"/>
          <w:sz w:val="28"/>
          <w:szCs w:val="28"/>
        </w:rPr>
        <w:t xml:space="preserve"> </w:t>
      </w:r>
    </w:p>
    <w:p w:rsidR="00073B0B" w:rsidRPr="00292B4D" w:rsidRDefault="00073B0B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4.3. В качестве кандидата для кооптации могут быть предложены представители организаций образования, коммерческих и некоммерческих организаций, работодатели (их представители), чья деятельность прямо или косвенно связана с Учреждением или </w:t>
      </w:r>
      <w:r w:rsidRPr="00292B4D">
        <w:rPr>
          <w:color w:val="auto"/>
          <w:sz w:val="28"/>
          <w:szCs w:val="28"/>
        </w:rPr>
        <w:lastRenderedPageBreak/>
        <w:t xml:space="preserve">территорией, на которой он расположен, лица, известные своей культурной, общественной (в том числе благотворительной) деятельностью. </w:t>
      </w:r>
      <w:r w:rsidR="00980DF7" w:rsidRPr="00292B4D">
        <w:rPr>
          <w:color w:val="auto"/>
          <w:sz w:val="28"/>
          <w:szCs w:val="28"/>
        </w:rPr>
        <w:t xml:space="preserve"> </w:t>
      </w:r>
    </w:p>
    <w:p w:rsidR="00073B0B" w:rsidRPr="00292B4D" w:rsidRDefault="00073B0B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4.4. Не допускается кооптация лиц: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- с запретом на ведение педагогической деятельности по медицинским показаниям;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- лишенных родительских прав;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- с запретом заниматься педагогической и иной деятельностью, связанной работой с детьми по решению суда;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- признанных по суду недееспособными; </w:t>
      </w:r>
    </w:p>
    <w:p w:rsidR="008F01B3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- имеющих неснятую или непогашенную судимость за преступления, предусмо</w:t>
      </w:r>
      <w:r w:rsidR="008F01B3" w:rsidRPr="00292B4D">
        <w:rPr>
          <w:color w:val="auto"/>
          <w:sz w:val="28"/>
          <w:szCs w:val="28"/>
        </w:rPr>
        <w:t xml:space="preserve">тренные Уголовным кодексом РФ.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Также не могут быть кооптированы в </w:t>
      </w:r>
      <w:r w:rsidR="007E1E01">
        <w:rPr>
          <w:color w:val="auto"/>
          <w:sz w:val="28"/>
          <w:szCs w:val="28"/>
        </w:rPr>
        <w:t>Управляющий совет</w:t>
      </w:r>
      <w:r w:rsidR="007E1E01" w:rsidRPr="00292B4D">
        <w:rPr>
          <w:color w:val="auto"/>
          <w:sz w:val="28"/>
          <w:szCs w:val="28"/>
        </w:rPr>
        <w:t xml:space="preserve"> </w:t>
      </w:r>
      <w:r w:rsidRPr="00292B4D">
        <w:rPr>
          <w:color w:val="auto"/>
          <w:sz w:val="28"/>
          <w:szCs w:val="28"/>
        </w:rPr>
        <w:t xml:space="preserve">работники вышестоящего органа управления образованием по отношению к Учреждению, за исключением случаев назначения представителя Учредителя. </w:t>
      </w:r>
    </w:p>
    <w:p w:rsidR="00073B0B" w:rsidRPr="00292B4D" w:rsidRDefault="00073B0B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4.5. Как правило, количество кооптированных членов </w:t>
      </w:r>
      <w:r w:rsidR="008F01B3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не должно превышать одной четвертой части от списочного состава </w:t>
      </w:r>
      <w:r w:rsidR="008F01B3" w:rsidRPr="00292B4D">
        <w:rPr>
          <w:color w:val="auto"/>
          <w:sz w:val="28"/>
          <w:szCs w:val="28"/>
        </w:rPr>
        <w:t xml:space="preserve">Управляющего совета. </w:t>
      </w:r>
    </w:p>
    <w:p w:rsidR="00073B0B" w:rsidRPr="00674B07" w:rsidRDefault="00073B0B" w:rsidP="00C06508">
      <w:pPr>
        <w:pStyle w:val="Default"/>
        <w:spacing w:line="336" w:lineRule="auto"/>
        <w:jc w:val="both"/>
        <w:rPr>
          <w:color w:val="auto"/>
          <w:sz w:val="16"/>
          <w:szCs w:val="16"/>
        </w:rPr>
      </w:pPr>
    </w:p>
    <w:p w:rsidR="008F01B3" w:rsidRPr="00292B4D" w:rsidRDefault="008F01B3" w:rsidP="00C06508">
      <w:pPr>
        <w:pStyle w:val="Default"/>
        <w:spacing w:line="336" w:lineRule="auto"/>
        <w:jc w:val="both"/>
        <w:rPr>
          <w:b/>
          <w:color w:val="auto"/>
          <w:sz w:val="28"/>
          <w:szCs w:val="28"/>
        </w:rPr>
      </w:pPr>
      <w:r w:rsidRPr="00292B4D">
        <w:rPr>
          <w:b/>
          <w:color w:val="auto"/>
          <w:sz w:val="28"/>
          <w:szCs w:val="28"/>
        </w:rPr>
        <w:t>5. Права и обязанности членов Управляющего совета</w:t>
      </w:r>
    </w:p>
    <w:p w:rsidR="00073B0B" w:rsidRPr="00292B4D" w:rsidRDefault="00073B0B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5.1 Избранный член </w:t>
      </w:r>
      <w:r w:rsidR="008F01B3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Учреждения должен добросовестно и разумно исполнять возложенное на него общественное поручение. </w:t>
      </w:r>
    </w:p>
    <w:p w:rsidR="00073B0B" w:rsidRPr="00292B4D" w:rsidRDefault="00073B0B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5.2. Член </w:t>
      </w:r>
      <w:r w:rsidR="008F01B3" w:rsidRPr="00292B4D">
        <w:rPr>
          <w:color w:val="auto"/>
          <w:sz w:val="28"/>
          <w:szCs w:val="28"/>
        </w:rPr>
        <w:t>Управляющего совета вправе посещать У</w:t>
      </w:r>
      <w:r w:rsidRPr="00292B4D">
        <w:rPr>
          <w:color w:val="auto"/>
          <w:sz w:val="28"/>
          <w:szCs w:val="28"/>
        </w:rPr>
        <w:t xml:space="preserve">чреждение в любое время, согласовав время и цель своего посещения с директором Учреждения. </w:t>
      </w:r>
    </w:p>
    <w:p w:rsidR="00073B0B" w:rsidRPr="00292B4D" w:rsidRDefault="00073B0B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5.3. Члены </w:t>
      </w:r>
      <w:r w:rsidR="00DE76A0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работают на общественных началах. Учреждение не вправе осуществлять выплату вознаграждения членам </w:t>
      </w:r>
      <w:r w:rsidR="008F01B3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за выполнение и</w:t>
      </w:r>
      <w:r w:rsidR="008F01B3" w:rsidRPr="00292B4D">
        <w:rPr>
          <w:color w:val="auto"/>
          <w:sz w:val="28"/>
          <w:szCs w:val="28"/>
        </w:rPr>
        <w:t xml:space="preserve">ми возложенных на них функций. </w:t>
      </w:r>
    </w:p>
    <w:p w:rsidR="00073B0B" w:rsidRPr="00292B4D" w:rsidRDefault="008F01B3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5.4</w:t>
      </w:r>
      <w:r w:rsidR="00073B0B" w:rsidRPr="00292B4D">
        <w:rPr>
          <w:color w:val="auto"/>
          <w:sz w:val="28"/>
          <w:szCs w:val="28"/>
        </w:rPr>
        <w:t xml:space="preserve">. Член </w:t>
      </w:r>
      <w:r w:rsidRPr="00292B4D">
        <w:rPr>
          <w:color w:val="auto"/>
          <w:sz w:val="28"/>
          <w:szCs w:val="28"/>
        </w:rPr>
        <w:t>Управляющего совета</w:t>
      </w:r>
      <w:r w:rsidR="00073B0B" w:rsidRPr="00292B4D">
        <w:rPr>
          <w:color w:val="auto"/>
          <w:sz w:val="28"/>
          <w:szCs w:val="28"/>
        </w:rPr>
        <w:t xml:space="preserve"> имеет право: </w:t>
      </w:r>
    </w:p>
    <w:p w:rsidR="00073B0B" w:rsidRPr="00292B4D" w:rsidRDefault="00073B0B" w:rsidP="00C06508">
      <w:pPr>
        <w:pStyle w:val="Default"/>
        <w:numPr>
          <w:ilvl w:val="0"/>
          <w:numId w:val="21"/>
        </w:numPr>
        <w:spacing w:line="336" w:lineRule="auto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участвовать в заседаниях </w:t>
      </w:r>
      <w:r w:rsidR="008F01B3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, принимать участие в обсуждении и принятии решений. Член </w:t>
      </w:r>
      <w:r w:rsidR="008F01B3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, </w:t>
      </w:r>
      <w:r w:rsidRPr="00292B4D">
        <w:rPr>
          <w:color w:val="auto"/>
          <w:sz w:val="28"/>
          <w:szCs w:val="28"/>
        </w:rPr>
        <w:lastRenderedPageBreak/>
        <w:t xml:space="preserve">оставшийся в меньшинстве при голосовании вправе выразить в письменной форме свое особое мнение, которое приобщается к протоколу заседания </w:t>
      </w:r>
      <w:r w:rsidR="008F01B3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; </w:t>
      </w:r>
      <w:r w:rsidR="008F01B3" w:rsidRPr="00292B4D">
        <w:rPr>
          <w:color w:val="auto"/>
          <w:sz w:val="28"/>
          <w:szCs w:val="28"/>
        </w:rPr>
        <w:t xml:space="preserve"> </w:t>
      </w:r>
    </w:p>
    <w:p w:rsidR="00073B0B" w:rsidRPr="00292B4D" w:rsidRDefault="00073B0B" w:rsidP="00C06508">
      <w:pPr>
        <w:pStyle w:val="Default"/>
        <w:numPr>
          <w:ilvl w:val="0"/>
          <w:numId w:val="21"/>
        </w:numPr>
        <w:spacing w:line="336" w:lineRule="auto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инициировать проведение заседания </w:t>
      </w:r>
      <w:r w:rsidR="008F01B3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по любому вопросу, относящемуся к компетенции </w:t>
      </w:r>
      <w:r w:rsidR="008F01B3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; </w:t>
      </w:r>
      <w:r w:rsidR="008F01B3" w:rsidRPr="00292B4D">
        <w:rPr>
          <w:color w:val="auto"/>
          <w:sz w:val="28"/>
          <w:szCs w:val="28"/>
        </w:rPr>
        <w:t xml:space="preserve"> </w:t>
      </w:r>
    </w:p>
    <w:p w:rsidR="00073B0B" w:rsidRPr="00292B4D" w:rsidRDefault="00073B0B" w:rsidP="00C06508">
      <w:pPr>
        <w:pStyle w:val="Default"/>
        <w:numPr>
          <w:ilvl w:val="0"/>
          <w:numId w:val="21"/>
        </w:numPr>
        <w:spacing w:line="336" w:lineRule="auto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не голосовать по какому-либо вопросу по причинам, имеющим этический характер. В этом случае он обязан заявить председательствующему на собрании о невозможности своего участия в голосовании. </w:t>
      </w:r>
    </w:p>
    <w:p w:rsidR="00073B0B" w:rsidRPr="00292B4D" w:rsidRDefault="00073B0B" w:rsidP="00C06508">
      <w:pPr>
        <w:pStyle w:val="Default"/>
        <w:numPr>
          <w:ilvl w:val="0"/>
          <w:numId w:val="21"/>
        </w:numPr>
        <w:spacing w:line="336" w:lineRule="auto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требовать от администрации Учреждения предоставления всей необходимой для участия в работе </w:t>
      </w:r>
      <w:r w:rsidR="008F01B3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информации по вопросам, относящимся к компетенции </w:t>
      </w:r>
      <w:r w:rsidR="008F01B3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; </w:t>
      </w:r>
    </w:p>
    <w:p w:rsidR="00073B0B" w:rsidRPr="00292B4D" w:rsidRDefault="00073B0B" w:rsidP="00C06508">
      <w:pPr>
        <w:pStyle w:val="Default"/>
        <w:numPr>
          <w:ilvl w:val="0"/>
          <w:numId w:val="21"/>
        </w:numPr>
        <w:spacing w:line="336" w:lineRule="auto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присутствовать на заседании Педагогического совета, органов самоуправления </w:t>
      </w:r>
      <w:r w:rsidR="008F01B3" w:rsidRPr="00292B4D">
        <w:rPr>
          <w:color w:val="auto"/>
          <w:sz w:val="28"/>
          <w:szCs w:val="28"/>
        </w:rPr>
        <w:t>Учреждения</w:t>
      </w:r>
      <w:r w:rsidRPr="00292B4D">
        <w:rPr>
          <w:color w:val="auto"/>
          <w:sz w:val="28"/>
          <w:szCs w:val="28"/>
        </w:rPr>
        <w:t xml:space="preserve"> с правом совещательного голоса; </w:t>
      </w:r>
      <w:r w:rsidR="008F01B3" w:rsidRPr="00292B4D">
        <w:rPr>
          <w:color w:val="auto"/>
          <w:sz w:val="28"/>
          <w:szCs w:val="28"/>
        </w:rPr>
        <w:t xml:space="preserve"> </w:t>
      </w:r>
    </w:p>
    <w:p w:rsidR="00073B0B" w:rsidRPr="00292B4D" w:rsidRDefault="00073B0B" w:rsidP="00C06508">
      <w:pPr>
        <w:pStyle w:val="Default"/>
        <w:numPr>
          <w:ilvl w:val="0"/>
          <w:numId w:val="21"/>
        </w:numPr>
        <w:spacing w:line="336" w:lineRule="auto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присутствовать при проведении аттестации работников Учреждения на соответствии занимаемой должности; </w:t>
      </w:r>
    </w:p>
    <w:p w:rsidR="00073B0B" w:rsidRPr="00292B4D" w:rsidRDefault="00073B0B" w:rsidP="00C06508">
      <w:pPr>
        <w:pStyle w:val="Default"/>
        <w:numPr>
          <w:ilvl w:val="0"/>
          <w:numId w:val="21"/>
        </w:numPr>
        <w:spacing w:line="336" w:lineRule="auto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участвовать в работе экспертных комиссий по лицензированию Учреждения, в качестве наблюдателя (кроме членов </w:t>
      </w:r>
      <w:r w:rsidR="008F01B3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из числа работников); </w:t>
      </w:r>
    </w:p>
    <w:p w:rsidR="00073B0B" w:rsidRPr="00292B4D" w:rsidRDefault="00073B0B" w:rsidP="00C06508">
      <w:pPr>
        <w:pStyle w:val="Default"/>
        <w:numPr>
          <w:ilvl w:val="0"/>
          <w:numId w:val="21"/>
        </w:numPr>
        <w:spacing w:line="336" w:lineRule="auto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приглашать на заседания Управляющего совета представителей </w:t>
      </w:r>
      <w:proofErr w:type="spellStart"/>
      <w:r w:rsidR="008F01B3" w:rsidRPr="00292B4D">
        <w:rPr>
          <w:color w:val="auto"/>
          <w:sz w:val="28"/>
          <w:szCs w:val="28"/>
        </w:rPr>
        <w:t>МОиН</w:t>
      </w:r>
      <w:proofErr w:type="spellEnd"/>
      <w:r w:rsidR="008F01B3" w:rsidRPr="00292B4D">
        <w:rPr>
          <w:color w:val="auto"/>
          <w:sz w:val="28"/>
          <w:szCs w:val="28"/>
        </w:rPr>
        <w:t xml:space="preserve"> </w:t>
      </w:r>
      <w:proofErr w:type="gramStart"/>
      <w:r w:rsidR="008F01B3" w:rsidRPr="00292B4D">
        <w:rPr>
          <w:color w:val="auto"/>
          <w:sz w:val="28"/>
          <w:szCs w:val="28"/>
        </w:rPr>
        <w:t>СО</w:t>
      </w:r>
      <w:proofErr w:type="gramEnd"/>
      <w:r w:rsidRPr="00292B4D">
        <w:rPr>
          <w:color w:val="auto"/>
          <w:sz w:val="28"/>
          <w:szCs w:val="28"/>
        </w:rPr>
        <w:t xml:space="preserve">, </w:t>
      </w:r>
      <w:r w:rsidR="008F01B3" w:rsidRPr="00292B4D">
        <w:rPr>
          <w:color w:val="auto"/>
          <w:sz w:val="28"/>
          <w:szCs w:val="28"/>
        </w:rPr>
        <w:t xml:space="preserve">Самарского управления </w:t>
      </w:r>
      <w:proofErr w:type="spellStart"/>
      <w:r w:rsidR="008F01B3" w:rsidRPr="00292B4D">
        <w:rPr>
          <w:color w:val="auto"/>
          <w:sz w:val="28"/>
          <w:szCs w:val="28"/>
        </w:rPr>
        <w:t>МОиН</w:t>
      </w:r>
      <w:proofErr w:type="spellEnd"/>
      <w:r w:rsidR="008F01B3" w:rsidRPr="00292B4D">
        <w:rPr>
          <w:color w:val="auto"/>
          <w:sz w:val="28"/>
          <w:szCs w:val="28"/>
        </w:rPr>
        <w:t xml:space="preserve"> СО </w:t>
      </w:r>
      <w:r w:rsidRPr="00292B4D">
        <w:rPr>
          <w:color w:val="auto"/>
          <w:sz w:val="28"/>
          <w:szCs w:val="28"/>
        </w:rPr>
        <w:t xml:space="preserve">для получения разъяснений, консультаций по вопросам, относящимся к деятельности Учреждения; </w:t>
      </w:r>
    </w:p>
    <w:p w:rsidR="00073B0B" w:rsidRPr="00292B4D" w:rsidRDefault="00073B0B" w:rsidP="00C06508">
      <w:pPr>
        <w:pStyle w:val="Default"/>
        <w:numPr>
          <w:ilvl w:val="0"/>
          <w:numId w:val="21"/>
        </w:numPr>
        <w:spacing w:line="336" w:lineRule="auto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запрашивать и получать у руководителей органа управления образования информацию, необходимую для осуществления своей деятельности. </w:t>
      </w:r>
    </w:p>
    <w:p w:rsidR="00073B0B" w:rsidRPr="00292B4D" w:rsidRDefault="00073B0B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5.6. </w:t>
      </w:r>
      <w:r w:rsidR="008F01B3" w:rsidRPr="00292B4D">
        <w:rPr>
          <w:color w:val="auto"/>
          <w:sz w:val="28"/>
          <w:szCs w:val="28"/>
        </w:rPr>
        <w:t>. Председатель полномочен: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1) устанавливать сроки плановых собраний </w:t>
      </w:r>
      <w:r w:rsidR="008F01B3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;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2) созывать по собственной инициативе, инициативе директора Учреждения, инициативе Учредителя или инициативе группы участников </w:t>
      </w:r>
      <w:r w:rsidR="008F01B3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(в составе не менее 1/4 от полного числа участников) внеплановые собрания</w:t>
      </w:r>
      <w:r w:rsidR="008F01B3" w:rsidRPr="00292B4D">
        <w:rPr>
          <w:color w:val="auto"/>
          <w:sz w:val="28"/>
          <w:szCs w:val="28"/>
        </w:rPr>
        <w:t xml:space="preserve"> Управляющего совета</w:t>
      </w:r>
      <w:r w:rsidRPr="00292B4D">
        <w:rPr>
          <w:color w:val="auto"/>
          <w:sz w:val="28"/>
          <w:szCs w:val="28"/>
        </w:rPr>
        <w:t xml:space="preserve">;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lastRenderedPageBreak/>
        <w:t xml:space="preserve">3) возглавлять собрания </w:t>
      </w:r>
      <w:r w:rsidR="008F01B3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и руководить участниками </w:t>
      </w:r>
      <w:r w:rsidR="008F01B3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(и приглашенными) в период собрания;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4) организовывать подготовку обобщенной информации по вопросам, относящимся к направлениям деятельности Управляющего совета, для предс</w:t>
      </w:r>
      <w:r w:rsidR="00DE76A0">
        <w:rPr>
          <w:color w:val="auto"/>
          <w:sz w:val="28"/>
          <w:szCs w:val="28"/>
        </w:rPr>
        <w:t>тавления ее в заинтересованные у</w:t>
      </w:r>
      <w:r w:rsidRPr="00292B4D">
        <w:rPr>
          <w:color w:val="auto"/>
          <w:sz w:val="28"/>
          <w:szCs w:val="28"/>
        </w:rPr>
        <w:t xml:space="preserve">чреждения, организации и ведомства, в средства массовой информации для публичного освещения решений и деятельности Управляющего совета. </w:t>
      </w:r>
    </w:p>
    <w:p w:rsidR="00073B0B" w:rsidRPr="00292B4D" w:rsidRDefault="00073B0B" w:rsidP="00C06508">
      <w:pPr>
        <w:pStyle w:val="Default"/>
        <w:numPr>
          <w:ilvl w:val="0"/>
          <w:numId w:val="15"/>
        </w:numPr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подписывать протоколы собраний и иные документы</w:t>
      </w:r>
      <w:r w:rsidR="008F01B3" w:rsidRPr="00292B4D">
        <w:rPr>
          <w:color w:val="auto"/>
          <w:sz w:val="28"/>
          <w:szCs w:val="28"/>
        </w:rPr>
        <w:t xml:space="preserve"> Управляющего совета</w:t>
      </w:r>
      <w:r w:rsidRPr="00292B4D">
        <w:rPr>
          <w:color w:val="auto"/>
          <w:sz w:val="28"/>
          <w:szCs w:val="28"/>
        </w:rPr>
        <w:t xml:space="preserve">; </w:t>
      </w:r>
    </w:p>
    <w:p w:rsidR="00073B0B" w:rsidRPr="00292B4D" w:rsidRDefault="00073B0B" w:rsidP="00C06508">
      <w:pPr>
        <w:pStyle w:val="Default"/>
        <w:numPr>
          <w:ilvl w:val="0"/>
          <w:numId w:val="15"/>
        </w:numPr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быть постоянным представителем</w:t>
      </w:r>
      <w:r w:rsidR="008F01B3" w:rsidRPr="00292B4D">
        <w:rPr>
          <w:color w:val="auto"/>
          <w:sz w:val="28"/>
          <w:szCs w:val="28"/>
        </w:rPr>
        <w:t xml:space="preserve"> Управляющего совета </w:t>
      </w:r>
      <w:r w:rsidRPr="00292B4D">
        <w:rPr>
          <w:color w:val="auto"/>
          <w:sz w:val="28"/>
          <w:szCs w:val="28"/>
        </w:rPr>
        <w:t xml:space="preserve">в отношениях с иными органами управления Учреждения общественными организациями, действующими в учреждении; </w:t>
      </w:r>
    </w:p>
    <w:p w:rsidR="00073B0B" w:rsidRPr="00292B4D" w:rsidRDefault="00073B0B" w:rsidP="00C06508">
      <w:pPr>
        <w:pStyle w:val="Default"/>
        <w:numPr>
          <w:ilvl w:val="0"/>
          <w:numId w:val="15"/>
        </w:numPr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быть постоянным представителем </w:t>
      </w:r>
      <w:r w:rsidR="008F01B3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в отношениях с общественными инициативами, органа</w:t>
      </w:r>
      <w:r w:rsidR="008F01B3" w:rsidRPr="00292B4D">
        <w:rPr>
          <w:color w:val="auto"/>
          <w:sz w:val="28"/>
          <w:szCs w:val="28"/>
        </w:rPr>
        <w:t xml:space="preserve">ми государственной власти </w:t>
      </w:r>
      <w:r w:rsidR="00DE76A0">
        <w:rPr>
          <w:color w:val="auto"/>
          <w:sz w:val="28"/>
          <w:szCs w:val="28"/>
        </w:rPr>
        <w:t xml:space="preserve">(в том числе </w:t>
      </w:r>
      <w:r w:rsidRPr="00292B4D">
        <w:rPr>
          <w:color w:val="auto"/>
          <w:sz w:val="28"/>
          <w:szCs w:val="28"/>
        </w:rPr>
        <w:t xml:space="preserve">с Учредителем) и иными учреждениями и организациями; </w:t>
      </w:r>
    </w:p>
    <w:p w:rsidR="00073B0B" w:rsidRPr="00292B4D" w:rsidRDefault="00073B0B" w:rsidP="00C06508">
      <w:pPr>
        <w:pStyle w:val="Default"/>
        <w:numPr>
          <w:ilvl w:val="0"/>
          <w:numId w:val="15"/>
        </w:numPr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принимать решения (совершать действия) от лица </w:t>
      </w:r>
      <w:r w:rsidR="008F01B3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при наличии соответствующего персонального поручения </w:t>
      </w:r>
      <w:r w:rsidR="008F01B3" w:rsidRPr="00292B4D">
        <w:rPr>
          <w:color w:val="auto"/>
          <w:sz w:val="28"/>
          <w:szCs w:val="28"/>
        </w:rPr>
        <w:t xml:space="preserve">Управляющего совета </w:t>
      </w:r>
      <w:r w:rsidRPr="00292B4D">
        <w:rPr>
          <w:color w:val="auto"/>
          <w:sz w:val="28"/>
          <w:szCs w:val="28"/>
        </w:rPr>
        <w:t xml:space="preserve">Учреждения (его комитета или комиссии); </w:t>
      </w:r>
    </w:p>
    <w:p w:rsidR="00073B0B" w:rsidRPr="00292B4D" w:rsidRDefault="00073B0B" w:rsidP="00C06508">
      <w:pPr>
        <w:pStyle w:val="Default"/>
        <w:numPr>
          <w:ilvl w:val="0"/>
          <w:numId w:val="15"/>
        </w:numPr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выполнять иные полномочия, предусмотренные положением о</w:t>
      </w:r>
      <w:r w:rsidR="008F01B3" w:rsidRPr="00292B4D">
        <w:rPr>
          <w:color w:val="auto"/>
          <w:sz w:val="28"/>
          <w:szCs w:val="28"/>
        </w:rPr>
        <w:t>б</w:t>
      </w:r>
      <w:r w:rsidRPr="00292B4D">
        <w:rPr>
          <w:color w:val="auto"/>
          <w:sz w:val="28"/>
          <w:szCs w:val="28"/>
        </w:rPr>
        <w:t xml:space="preserve"> </w:t>
      </w:r>
      <w:r w:rsidR="008F01B3" w:rsidRPr="00292B4D">
        <w:rPr>
          <w:color w:val="auto"/>
          <w:sz w:val="28"/>
          <w:szCs w:val="28"/>
        </w:rPr>
        <w:t xml:space="preserve">Управляющем совете </w:t>
      </w:r>
      <w:r w:rsidRPr="00292B4D">
        <w:rPr>
          <w:color w:val="auto"/>
          <w:sz w:val="28"/>
          <w:szCs w:val="28"/>
        </w:rPr>
        <w:t xml:space="preserve">Учреждения. </w:t>
      </w:r>
    </w:p>
    <w:p w:rsidR="00073B0B" w:rsidRPr="00292B4D" w:rsidRDefault="00073B0B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5.8. Председатель вправе досрочно прекратить выполнение своих полномочий по собственному желанию путем добровольной отставки. В этом случае он обязан послать письменное уведомление о своем решении заместителю председателя </w:t>
      </w:r>
      <w:r w:rsidR="008F01B3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, директору Учреждения. </w:t>
      </w:r>
    </w:p>
    <w:p w:rsidR="00073B0B" w:rsidRPr="00292B4D" w:rsidRDefault="00073B0B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Заместитель председателя </w:t>
      </w:r>
      <w:r w:rsidR="00FB7B94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созывает внеплановое полное собрание </w:t>
      </w:r>
      <w:r w:rsidR="00FB7B94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Учреждения для принятия добровольной отставки председателя и выборов нового председателя. </w:t>
      </w:r>
    </w:p>
    <w:p w:rsidR="00073B0B" w:rsidRPr="00292B4D" w:rsidRDefault="00073B0B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5.9. Группа участников </w:t>
      </w:r>
      <w:r w:rsidR="00FB7B94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в составе не менее 1/3 от полного числа участников вправе обратиться к председателю </w:t>
      </w:r>
      <w:r w:rsidR="00FB7B94" w:rsidRPr="00292B4D">
        <w:rPr>
          <w:color w:val="auto"/>
          <w:sz w:val="28"/>
          <w:szCs w:val="28"/>
        </w:rPr>
        <w:lastRenderedPageBreak/>
        <w:t>Управляющего совета</w:t>
      </w:r>
      <w:r w:rsidRPr="00292B4D">
        <w:rPr>
          <w:color w:val="auto"/>
          <w:sz w:val="28"/>
          <w:szCs w:val="28"/>
        </w:rPr>
        <w:t xml:space="preserve"> с требованием созыва полного собрания </w:t>
      </w:r>
      <w:r w:rsidR="00FB7B94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по вопросу отставки действующего председателя. </w:t>
      </w:r>
    </w:p>
    <w:p w:rsidR="00073B0B" w:rsidRPr="00292B4D" w:rsidRDefault="00FB7B94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5.10.Заместитель председателя в случаях временной невозможности исполнения председателем своих полномочий или по поручению председателя исполняет его полномочия.</w:t>
      </w:r>
    </w:p>
    <w:p w:rsidR="00073B0B" w:rsidRPr="00292B4D" w:rsidRDefault="00073B0B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5.11. </w:t>
      </w:r>
      <w:r w:rsidR="00FB7B94" w:rsidRPr="00292B4D">
        <w:rPr>
          <w:color w:val="auto"/>
          <w:sz w:val="28"/>
          <w:szCs w:val="28"/>
        </w:rPr>
        <w:t>Добровольная отставка заместителя председателя или отставка по требованию участников Управляющего совета Учреждения осуществляется в том же порядке, как и отставка председателя.</w:t>
      </w:r>
    </w:p>
    <w:p w:rsidR="00073B0B" w:rsidRPr="00292B4D" w:rsidRDefault="00073B0B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5.12. </w:t>
      </w:r>
      <w:r w:rsidR="00FB7B94" w:rsidRPr="00292B4D">
        <w:rPr>
          <w:color w:val="auto"/>
          <w:sz w:val="28"/>
          <w:szCs w:val="28"/>
        </w:rPr>
        <w:t xml:space="preserve">Первоначальная кандидатура на должность (или осуществление функций) секретаря предлагается на первом собрании Совета Учреждения заведующим. Участники Управляющего совета Учреждения вправе предлагать иные кандидатуры. Управляющего совета Учреждения </w:t>
      </w:r>
      <w:r w:rsidR="00DE76A0">
        <w:rPr>
          <w:color w:val="auto"/>
          <w:sz w:val="28"/>
          <w:szCs w:val="28"/>
        </w:rPr>
        <w:t>избирает секретаря. Управляющий совет</w:t>
      </w:r>
      <w:r w:rsidR="00FB7B94" w:rsidRPr="00292B4D">
        <w:rPr>
          <w:color w:val="auto"/>
          <w:sz w:val="28"/>
          <w:szCs w:val="28"/>
        </w:rPr>
        <w:t xml:space="preserve"> вправе переизбрать секретаря.</w:t>
      </w:r>
    </w:p>
    <w:p w:rsidR="00073B0B" w:rsidRPr="00292B4D" w:rsidRDefault="00073B0B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5.13. </w:t>
      </w:r>
      <w:r w:rsidR="00FB7B94" w:rsidRPr="00292B4D">
        <w:rPr>
          <w:color w:val="auto"/>
          <w:sz w:val="28"/>
          <w:szCs w:val="28"/>
        </w:rPr>
        <w:t>Основная задача секретаря заключается в обеспечении эффективной организации работы Управляющего совета Учреждения, его комитетов и комиссий.</w:t>
      </w:r>
    </w:p>
    <w:p w:rsidR="00073B0B" w:rsidRPr="00292B4D" w:rsidRDefault="00FB7B94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5.14</w:t>
      </w:r>
      <w:r w:rsidR="00073B0B" w:rsidRPr="00292B4D">
        <w:rPr>
          <w:color w:val="auto"/>
          <w:sz w:val="28"/>
          <w:szCs w:val="28"/>
        </w:rPr>
        <w:t xml:space="preserve">. Для выполнения своей задачи секретарь: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1) организует созыв собраний </w:t>
      </w:r>
      <w:r w:rsidR="00FB7B94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Учреждения;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2) обеспечивает соблюдение процедур осуществления собраний;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3) отвечает за наличие протоколов собраний;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4) контролирует своевременность </w:t>
      </w:r>
      <w:r w:rsidR="00FB7B94" w:rsidRPr="00292B4D">
        <w:rPr>
          <w:color w:val="auto"/>
          <w:sz w:val="28"/>
          <w:szCs w:val="28"/>
        </w:rPr>
        <w:t>исполнения решений Управляющего совета</w:t>
      </w:r>
      <w:r w:rsidRPr="00292B4D">
        <w:rPr>
          <w:color w:val="auto"/>
          <w:sz w:val="28"/>
          <w:szCs w:val="28"/>
        </w:rPr>
        <w:t xml:space="preserve"> Учреждения;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5) представляет необходимую информацию о деятельности Учреждения участникам</w:t>
      </w:r>
      <w:r w:rsidR="00FB7B94" w:rsidRPr="00292B4D">
        <w:rPr>
          <w:color w:val="auto"/>
          <w:sz w:val="28"/>
          <w:szCs w:val="28"/>
        </w:rPr>
        <w:t xml:space="preserve"> Управляющего совета</w:t>
      </w:r>
      <w:r w:rsidRPr="00292B4D">
        <w:rPr>
          <w:color w:val="auto"/>
          <w:sz w:val="28"/>
          <w:szCs w:val="28"/>
        </w:rPr>
        <w:t xml:space="preserve">; </w:t>
      </w:r>
    </w:p>
    <w:p w:rsidR="00073B0B" w:rsidRPr="00292B4D" w:rsidRDefault="00FB7B94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5.15</w:t>
      </w:r>
      <w:r w:rsidR="00073B0B" w:rsidRPr="00292B4D">
        <w:rPr>
          <w:color w:val="auto"/>
          <w:sz w:val="28"/>
          <w:szCs w:val="28"/>
        </w:rPr>
        <w:t xml:space="preserve">. Члены </w:t>
      </w:r>
      <w:r w:rsidRPr="00292B4D">
        <w:rPr>
          <w:color w:val="auto"/>
          <w:sz w:val="28"/>
          <w:szCs w:val="28"/>
        </w:rPr>
        <w:t>Управляющего совета</w:t>
      </w:r>
      <w:r w:rsidR="00073B0B" w:rsidRPr="00292B4D">
        <w:rPr>
          <w:color w:val="auto"/>
          <w:sz w:val="28"/>
          <w:szCs w:val="28"/>
        </w:rPr>
        <w:t xml:space="preserve"> в случае принятия решений, влекущих нарушения законодательства Российской Федерации, несут ответственность в соответствии с федеральным и региональным законодательством. </w:t>
      </w:r>
    </w:p>
    <w:p w:rsidR="00073B0B" w:rsidRPr="00292B4D" w:rsidRDefault="00FB7B94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5.16</w:t>
      </w:r>
      <w:r w:rsidR="00073B0B" w:rsidRPr="00292B4D">
        <w:rPr>
          <w:color w:val="auto"/>
          <w:sz w:val="28"/>
          <w:szCs w:val="28"/>
        </w:rPr>
        <w:t>. Решения</w:t>
      </w:r>
      <w:r w:rsidRPr="00292B4D">
        <w:rPr>
          <w:color w:val="auto"/>
          <w:sz w:val="28"/>
          <w:szCs w:val="28"/>
        </w:rPr>
        <w:t xml:space="preserve"> Управляющего совета</w:t>
      </w:r>
      <w:r w:rsidR="00073B0B" w:rsidRPr="00292B4D">
        <w:rPr>
          <w:color w:val="auto"/>
          <w:sz w:val="28"/>
          <w:szCs w:val="28"/>
        </w:rPr>
        <w:t xml:space="preserve">, противоречащие положениям Устава Учреждения, недействительны с момента их принятия и не подлежат </w:t>
      </w:r>
      <w:r w:rsidR="00073B0B" w:rsidRPr="00292B4D">
        <w:rPr>
          <w:color w:val="auto"/>
          <w:sz w:val="28"/>
          <w:szCs w:val="28"/>
        </w:rPr>
        <w:lastRenderedPageBreak/>
        <w:t xml:space="preserve">исполнению директором Учреждения, его работниками и иными участниками образовательного процесса. </w:t>
      </w:r>
    </w:p>
    <w:p w:rsidR="00073B0B" w:rsidRPr="00292B4D" w:rsidRDefault="00FB7B94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5.17</w:t>
      </w:r>
      <w:r w:rsidR="00073B0B" w:rsidRPr="00292B4D">
        <w:rPr>
          <w:color w:val="auto"/>
          <w:sz w:val="28"/>
          <w:szCs w:val="28"/>
        </w:rPr>
        <w:t xml:space="preserve">. В случае возникновения конфликта между </w:t>
      </w:r>
      <w:r w:rsidR="00DE76A0">
        <w:rPr>
          <w:color w:val="auto"/>
          <w:sz w:val="28"/>
          <w:szCs w:val="28"/>
        </w:rPr>
        <w:t>Управляющим</w:t>
      </w:r>
      <w:r w:rsidRPr="00292B4D">
        <w:rPr>
          <w:color w:val="auto"/>
          <w:sz w:val="28"/>
          <w:szCs w:val="28"/>
        </w:rPr>
        <w:t xml:space="preserve"> с</w:t>
      </w:r>
      <w:r w:rsidR="00DE76A0">
        <w:rPr>
          <w:color w:val="auto"/>
          <w:sz w:val="28"/>
          <w:szCs w:val="28"/>
        </w:rPr>
        <w:t>оветом</w:t>
      </w:r>
      <w:r w:rsidR="00073B0B" w:rsidRPr="00292B4D">
        <w:rPr>
          <w:color w:val="auto"/>
          <w:sz w:val="28"/>
          <w:szCs w:val="28"/>
        </w:rPr>
        <w:t xml:space="preserve"> и директором Учреждения (несогласия </w:t>
      </w:r>
      <w:r w:rsidRPr="00292B4D">
        <w:rPr>
          <w:color w:val="auto"/>
          <w:sz w:val="28"/>
          <w:szCs w:val="28"/>
        </w:rPr>
        <w:t>директора</w:t>
      </w:r>
      <w:r w:rsidR="00073B0B" w:rsidRPr="00292B4D">
        <w:rPr>
          <w:color w:val="auto"/>
          <w:sz w:val="28"/>
          <w:szCs w:val="28"/>
        </w:rPr>
        <w:t xml:space="preserve"> с решением </w:t>
      </w:r>
      <w:r w:rsidR="00DE76A0" w:rsidRPr="00292B4D">
        <w:rPr>
          <w:color w:val="auto"/>
          <w:sz w:val="28"/>
          <w:szCs w:val="28"/>
        </w:rPr>
        <w:t>Управляющего совета</w:t>
      </w:r>
      <w:r w:rsidR="00073B0B" w:rsidRPr="00292B4D">
        <w:rPr>
          <w:color w:val="auto"/>
          <w:sz w:val="28"/>
          <w:szCs w:val="28"/>
        </w:rPr>
        <w:t xml:space="preserve"> и/или несогласия </w:t>
      </w:r>
      <w:r w:rsidRPr="00292B4D">
        <w:rPr>
          <w:color w:val="auto"/>
          <w:sz w:val="28"/>
          <w:szCs w:val="28"/>
        </w:rPr>
        <w:t>Управляющего совета</w:t>
      </w:r>
      <w:r w:rsidR="00073B0B" w:rsidRPr="00292B4D">
        <w:rPr>
          <w:color w:val="auto"/>
          <w:sz w:val="28"/>
          <w:szCs w:val="28"/>
        </w:rPr>
        <w:t xml:space="preserve"> с</w:t>
      </w:r>
      <w:r w:rsidRPr="00292B4D">
        <w:rPr>
          <w:color w:val="auto"/>
          <w:sz w:val="28"/>
          <w:szCs w:val="28"/>
        </w:rPr>
        <w:t xml:space="preserve"> решением (приказом) директора</w:t>
      </w:r>
      <w:r w:rsidR="00073B0B" w:rsidRPr="00292B4D">
        <w:rPr>
          <w:color w:val="auto"/>
          <w:sz w:val="28"/>
          <w:szCs w:val="28"/>
        </w:rPr>
        <w:t xml:space="preserve">), который не может быть урегулирован путем переговоров, решение по конфликтному вопросу принимает Учредитель. </w:t>
      </w:r>
    </w:p>
    <w:p w:rsidR="00073B0B" w:rsidRPr="00292B4D" w:rsidRDefault="00FB7B94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5.18</w:t>
      </w:r>
      <w:r w:rsidR="00073B0B" w:rsidRPr="00292B4D">
        <w:rPr>
          <w:color w:val="auto"/>
          <w:sz w:val="28"/>
          <w:szCs w:val="28"/>
        </w:rPr>
        <w:t xml:space="preserve">. Члены </w:t>
      </w:r>
      <w:r w:rsidRPr="00292B4D">
        <w:rPr>
          <w:color w:val="auto"/>
          <w:sz w:val="28"/>
          <w:szCs w:val="28"/>
        </w:rPr>
        <w:t>Управляющего совета</w:t>
      </w:r>
      <w:r w:rsidR="00073B0B" w:rsidRPr="00292B4D">
        <w:rPr>
          <w:color w:val="auto"/>
          <w:sz w:val="28"/>
          <w:szCs w:val="28"/>
        </w:rPr>
        <w:t xml:space="preserve"> обязаны посещать заседания </w:t>
      </w:r>
      <w:r w:rsidRPr="00292B4D">
        <w:rPr>
          <w:color w:val="auto"/>
          <w:sz w:val="28"/>
          <w:szCs w:val="28"/>
        </w:rPr>
        <w:t>Управляющего совета</w:t>
      </w:r>
      <w:r w:rsidR="00073B0B" w:rsidRPr="00292B4D">
        <w:rPr>
          <w:color w:val="auto"/>
          <w:sz w:val="28"/>
          <w:szCs w:val="28"/>
        </w:rPr>
        <w:t xml:space="preserve">. </w:t>
      </w:r>
    </w:p>
    <w:p w:rsidR="00073B0B" w:rsidRPr="00292B4D" w:rsidRDefault="00FB7B94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5.19</w:t>
      </w:r>
      <w:r w:rsidR="00073B0B" w:rsidRPr="00292B4D">
        <w:rPr>
          <w:color w:val="auto"/>
          <w:sz w:val="28"/>
          <w:szCs w:val="28"/>
        </w:rPr>
        <w:t xml:space="preserve">. </w:t>
      </w:r>
      <w:r w:rsidR="00DE76A0">
        <w:rPr>
          <w:color w:val="auto"/>
          <w:sz w:val="28"/>
          <w:szCs w:val="28"/>
        </w:rPr>
        <w:t>Управляющий совет</w:t>
      </w:r>
      <w:r w:rsidR="00073B0B" w:rsidRPr="00292B4D">
        <w:rPr>
          <w:color w:val="auto"/>
          <w:sz w:val="28"/>
          <w:szCs w:val="28"/>
        </w:rPr>
        <w:t xml:space="preserve"> несет ответственность за своевременное принятие и выполнение решени</w:t>
      </w:r>
      <w:r w:rsidRPr="00292B4D">
        <w:rPr>
          <w:color w:val="auto"/>
          <w:sz w:val="28"/>
          <w:szCs w:val="28"/>
        </w:rPr>
        <w:t xml:space="preserve">й, входящих в его компетенцию. </w:t>
      </w:r>
      <w:r w:rsidR="00073B0B" w:rsidRPr="00292B4D">
        <w:rPr>
          <w:color w:val="auto"/>
          <w:sz w:val="28"/>
          <w:szCs w:val="28"/>
        </w:rPr>
        <w:t xml:space="preserve">Директор Учреждения вправе самостоятельно принимать решение по вопросу, входящему в компетенцию </w:t>
      </w:r>
      <w:r w:rsidRPr="00292B4D">
        <w:rPr>
          <w:color w:val="auto"/>
          <w:sz w:val="28"/>
          <w:szCs w:val="28"/>
        </w:rPr>
        <w:t>Управляющего совета</w:t>
      </w:r>
      <w:r w:rsidR="00073B0B" w:rsidRPr="00292B4D">
        <w:rPr>
          <w:color w:val="auto"/>
          <w:sz w:val="28"/>
          <w:szCs w:val="28"/>
        </w:rPr>
        <w:t xml:space="preserve">, в случае отсутствия необходимого решения </w:t>
      </w:r>
      <w:r w:rsidRPr="00292B4D">
        <w:rPr>
          <w:color w:val="auto"/>
          <w:sz w:val="28"/>
          <w:szCs w:val="28"/>
        </w:rPr>
        <w:t>Управляющего совета</w:t>
      </w:r>
      <w:r w:rsidR="00073B0B" w:rsidRPr="00292B4D">
        <w:rPr>
          <w:color w:val="auto"/>
          <w:sz w:val="28"/>
          <w:szCs w:val="28"/>
        </w:rPr>
        <w:t xml:space="preserve"> по данному вопросу в установленные сроки. </w:t>
      </w:r>
    </w:p>
    <w:p w:rsidR="00073B0B" w:rsidRPr="00292B4D" w:rsidRDefault="00FB7B94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5.20</w:t>
      </w:r>
      <w:r w:rsidR="00073B0B" w:rsidRPr="00292B4D">
        <w:rPr>
          <w:color w:val="auto"/>
          <w:sz w:val="28"/>
          <w:szCs w:val="28"/>
        </w:rPr>
        <w:t xml:space="preserve">. Член </w:t>
      </w:r>
      <w:r w:rsidRPr="00292B4D">
        <w:rPr>
          <w:color w:val="auto"/>
          <w:sz w:val="28"/>
          <w:szCs w:val="28"/>
        </w:rPr>
        <w:t>Управляющего совета</w:t>
      </w:r>
      <w:r w:rsidR="00073B0B" w:rsidRPr="00292B4D">
        <w:rPr>
          <w:color w:val="auto"/>
          <w:sz w:val="28"/>
          <w:szCs w:val="28"/>
        </w:rPr>
        <w:t xml:space="preserve"> выводится из его состава по решению </w:t>
      </w:r>
      <w:r w:rsidR="00292B4D" w:rsidRPr="00292B4D">
        <w:rPr>
          <w:color w:val="auto"/>
          <w:sz w:val="28"/>
          <w:szCs w:val="28"/>
        </w:rPr>
        <w:t>Управляющего совета</w:t>
      </w:r>
      <w:r w:rsidR="00073B0B" w:rsidRPr="00292B4D">
        <w:rPr>
          <w:color w:val="auto"/>
          <w:sz w:val="28"/>
          <w:szCs w:val="28"/>
        </w:rPr>
        <w:t xml:space="preserve"> в следующих случаях: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а) по желанию члена </w:t>
      </w:r>
      <w:r w:rsidR="00FB7B94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, выраженному в письменной форме;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б) при отзыве представителя Учредителя;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в) при увольнении с работы директора Учреждения или увольнении работника Учреждения, избранного членом </w:t>
      </w:r>
      <w:r w:rsidR="00FB7B94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, если они не могут быть кооптированы (и/или не кооптируются) в состав </w:t>
      </w:r>
      <w:r w:rsidR="00FB7B94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после увольнения;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г) в случае неоднократного действия вразрез с интересами Учреждения и </w:t>
      </w:r>
      <w:r w:rsidR="00FB7B94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;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д) в случае неоднократного нарушения своих обязанностей в отношении конфиденциальных вопросов, связанных с работой Учреждения, его сотрудников или воспитанников;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 xml:space="preserve">е) не посещающего собрания </w:t>
      </w:r>
      <w:r w:rsidR="00FB7B94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; </w:t>
      </w:r>
    </w:p>
    <w:p w:rsidR="00073B0B" w:rsidRPr="00292B4D" w:rsidRDefault="00073B0B" w:rsidP="00C06508">
      <w:pPr>
        <w:pStyle w:val="Default"/>
        <w:spacing w:line="336" w:lineRule="auto"/>
        <w:ind w:left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lastRenderedPageBreak/>
        <w:t xml:space="preserve">ж) при выявлении следующих обстоятельств, препятствующих участию члена </w:t>
      </w:r>
      <w:r w:rsidR="00FB7B94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 в работе </w:t>
      </w:r>
      <w:r w:rsidR="00FB7B94" w:rsidRPr="00292B4D">
        <w:rPr>
          <w:color w:val="auto"/>
          <w:sz w:val="28"/>
          <w:szCs w:val="28"/>
        </w:rPr>
        <w:t>Управляющего совета</w:t>
      </w:r>
      <w:r w:rsidRPr="00292B4D">
        <w:rPr>
          <w:color w:val="auto"/>
          <w:sz w:val="28"/>
          <w:szCs w:val="28"/>
        </w:rPr>
        <w:t xml:space="preserve">: лишение родительских прав, судебное запрещение заниматься педагогической и иной деятельностью, связанной работой с детьми, признание по решению суда </w:t>
      </w:r>
      <w:proofErr w:type="gramStart"/>
      <w:r w:rsidRPr="00292B4D">
        <w:rPr>
          <w:color w:val="auto"/>
          <w:sz w:val="28"/>
          <w:szCs w:val="28"/>
        </w:rPr>
        <w:t>недееспособным</w:t>
      </w:r>
      <w:proofErr w:type="gramEnd"/>
      <w:r w:rsidRPr="00292B4D">
        <w:rPr>
          <w:color w:val="auto"/>
          <w:sz w:val="28"/>
          <w:szCs w:val="28"/>
        </w:rPr>
        <w:t xml:space="preserve">, наличие неснятой и непогашенной судимости за совершение уголовного преступления. </w:t>
      </w:r>
    </w:p>
    <w:p w:rsidR="00073B0B" w:rsidRPr="00292B4D" w:rsidRDefault="00FB7B94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5.21</w:t>
      </w:r>
      <w:r w:rsidR="00073B0B" w:rsidRPr="00292B4D">
        <w:rPr>
          <w:color w:val="auto"/>
          <w:sz w:val="28"/>
          <w:szCs w:val="28"/>
        </w:rPr>
        <w:t xml:space="preserve">. Решение об исключении из состава </w:t>
      </w:r>
      <w:r w:rsidRPr="00292B4D">
        <w:rPr>
          <w:color w:val="auto"/>
          <w:sz w:val="28"/>
          <w:szCs w:val="28"/>
        </w:rPr>
        <w:t>Управляющего совета</w:t>
      </w:r>
      <w:r w:rsidR="00073B0B" w:rsidRPr="00292B4D">
        <w:rPr>
          <w:color w:val="auto"/>
          <w:sz w:val="28"/>
          <w:szCs w:val="28"/>
        </w:rPr>
        <w:t xml:space="preserve"> его участника принимается на полном собрании </w:t>
      </w:r>
      <w:r w:rsidRPr="00292B4D">
        <w:rPr>
          <w:color w:val="auto"/>
          <w:sz w:val="28"/>
          <w:szCs w:val="28"/>
        </w:rPr>
        <w:t>Управляющего совета</w:t>
      </w:r>
      <w:r w:rsidR="00073B0B" w:rsidRPr="00292B4D">
        <w:rPr>
          <w:color w:val="auto"/>
          <w:sz w:val="28"/>
          <w:szCs w:val="28"/>
        </w:rPr>
        <w:t xml:space="preserve"> путем открытого голосования. Принятие решения считается правомочным, если за исключение члена</w:t>
      </w:r>
      <w:r w:rsidRPr="00292B4D">
        <w:rPr>
          <w:color w:val="auto"/>
          <w:sz w:val="28"/>
          <w:szCs w:val="28"/>
        </w:rPr>
        <w:t xml:space="preserve"> Управляющего совета </w:t>
      </w:r>
      <w:r w:rsidR="00073B0B" w:rsidRPr="00292B4D">
        <w:rPr>
          <w:color w:val="auto"/>
          <w:sz w:val="28"/>
          <w:szCs w:val="28"/>
        </w:rPr>
        <w:t>проголосовали не менее 2/3 от общего числа участников</w:t>
      </w:r>
      <w:r w:rsidRPr="00292B4D">
        <w:rPr>
          <w:color w:val="auto"/>
          <w:sz w:val="28"/>
          <w:szCs w:val="28"/>
        </w:rPr>
        <w:t xml:space="preserve"> Управляющего совета</w:t>
      </w:r>
      <w:r w:rsidR="00073B0B" w:rsidRPr="00292B4D">
        <w:rPr>
          <w:color w:val="auto"/>
          <w:sz w:val="28"/>
          <w:szCs w:val="28"/>
        </w:rPr>
        <w:t xml:space="preserve">. </w:t>
      </w:r>
    </w:p>
    <w:p w:rsidR="00073B0B" w:rsidRPr="00292B4D" w:rsidRDefault="00FB7B94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5.22</w:t>
      </w:r>
      <w:r w:rsidR="00073B0B" w:rsidRPr="00292B4D">
        <w:rPr>
          <w:color w:val="auto"/>
          <w:sz w:val="28"/>
          <w:szCs w:val="28"/>
        </w:rPr>
        <w:t xml:space="preserve">. После вывода (выхода) из состава </w:t>
      </w:r>
      <w:r w:rsidRPr="00292B4D">
        <w:rPr>
          <w:color w:val="auto"/>
          <w:sz w:val="28"/>
          <w:szCs w:val="28"/>
        </w:rPr>
        <w:t>Управляющего совета</w:t>
      </w:r>
      <w:r w:rsidR="00073B0B" w:rsidRPr="00292B4D">
        <w:rPr>
          <w:color w:val="auto"/>
          <w:sz w:val="28"/>
          <w:szCs w:val="28"/>
        </w:rPr>
        <w:t xml:space="preserve"> его члена </w:t>
      </w:r>
      <w:r w:rsidRPr="00292B4D">
        <w:rPr>
          <w:color w:val="auto"/>
          <w:sz w:val="28"/>
          <w:szCs w:val="28"/>
        </w:rPr>
        <w:t xml:space="preserve">Управляющий совет </w:t>
      </w:r>
      <w:r w:rsidR="00073B0B" w:rsidRPr="00292B4D">
        <w:rPr>
          <w:color w:val="auto"/>
          <w:sz w:val="28"/>
          <w:szCs w:val="28"/>
        </w:rPr>
        <w:t xml:space="preserve">принимает меры для замещения выбывшего члена (посредством довыборов либо кооптации). </w:t>
      </w:r>
    </w:p>
    <w:p w:rsidR="00073B0B" w:rsidRPr="00292B4D" w:rsidRDefault="00FB7B94" w:rsidP="00C06508">
      <w:pPr>
        <w:pStyle w:val="Default"/>
        <w:spacing w:line="336" w:lineRule="auto"/>
        <w:ind w:left="567" w:hanging="567"/>
        <w:jc w:val="both"/>
        <w:rPr>
          <w:color w:val="auto"/>
          <w:sz w:val="28"/>
          <w:szCs w:val="28"/>
        </w:rPr>
      </w:pPr>
      <w:r w:rsidRPr="00292B4D">
        <w:rPr>
          <w:color w:val="auto"/>
          <w:sz w:val="28"/>
          <w:szCs w:val="28"/>
        </w:rPr>
        <w:t>5.23</w:t>
      </w:r>
      <w:r w:rsidR="00073B0B" w:rsidRPr="00292B4D">
        <w:rPr>
          <w:color w:val="auto"/>
          <w:sz w:val="28"/>
          <w:szCs w:val="28"/>
        </w:rPr>
        <w:t xml:space="preserve">. Член </w:t>
      </w:r>
      <w:r w:rsidRPr="00292B4D">
        <w:rPr>
          <w:color w:val="auto"/>
          <w:sz w:val="28"/>
          <w:szCs w:val="28"/>
        </w:rPr>
        <w:t>Управляющего совета</w:t>
      </w:r>
      <w:r w:rsidR="00073B0B" w:rsidRPr="00292B4D">
        <w:rPr>
          <w:color w:val="auto"/>
          <w:sz w:val="28"/>
          <w:szCs w:val="28"/>
        </w:rPr>
        <w:t xml:space="preserve"> имеет право выйти из состава </w:t>
      </w:r>
      <w:r w:rsidRPr="00292B4D">
        <w:rPr>
          <w:color w:val="auto"/>
          <w:sz w:val="28"/>
          <w:szCs w:val="28"/>
        </w:rPr>
        <w:t xml:space="preserve">Управляющего совета </w:t>
      </w:r>
      <w:r w:rsidR="00073B0B" w:rsidRPr="00292B4D">
        <w:rPr>
          <w:color w:val="auto"/>
          <w:sz w:val="28"/>
          <w:szCs w:val="28"/>
        </w:rPr>
        <w:t xml:space="preserve">до истечения срока полномочий Совета. В случае принятия решения о выходе из состава, член </w:t>
      </w:r>
      <w:r w:rsidRPr="00292B4D">
        <w:rPr>
          <w:color w:val="auto"/>
          <w:sz w:val="28"/>
          <w:szCs w:val="28"/>
        </w:rPr>
        <w:t>Управляющего совета</w:t>
      </w:r>
      <w:r w:rsidR="00073B0B" w:rsidRPr="00292B4D">
        <w:rPr>
          <w:color w:val="auto"/>
          <w:sz w:val="28"/>
          <w:szCs w:val="28"/>
        </w:rPr>
        <w:t xml:space="preserve"> направляет соответствующее заявление председателю </w:t>
      </w:r>
      <w:r w:rsidRPr="00292B4D">
        <w:rPr>
          <w:color w:val="auto"/>
          <w:sz w:val="28"/>
          <w:szCs w:val="28"/>
        </w:rPr>
        <w:t xml:space="preserve">Управляющего совета. </w:t>
      </w:r>
      <w:r w:rsidR="00073B0B" w:rsidRPr="00292B4D">
        <w:rPr>
          <w:color w:val="auto"/>
          <w:sz w:val="28"/>
          <w:szCs w:val="28"/>
        </w:rPr>
        <w:t xml:space="preserve">Заявление служит основанием для вывода участника из состава </w:t>
      </w:r>
      <w:r w:rsidRPr="00292B4D">
        <w:rPr>
          <w:color w:val="auto"/>
          <w:sz w:val="28"/>
          <w:szCs w:val="28"/>
        </w:rPr>
        <w:t>Управляющего совета</w:t>
      </w:r>
      <w:r w:rsidR="00073B0B" w:rsidRPr="00292B4D">
        <w:rPr>
          <w:color w:val="auto"/>
          <w:sz w:val="28"/>
          <w:szCs w:val="28"/>
        </w:rPr>
        <w:t xml:space="preserve">. </w:t>
      </w:r>
    </w:p>
    <w:p w:rsidR="00C06508" w:rsidRPr="00292B4D" w:rsidRDefault="00C06508" w:rsidP="00C06508">
      <w:pPr>
        <w:spacing w:after="0" w:line="336" w:lineRule="auto"/>
        <w:rPr>
          <w:rFonts w:ascii="Times New Roman" w:hAnsi="Times New Roman" w:cs="Times New Roman"/>
          <w:b/>
          <w:sz w:val="24"/>
          <w:szCs w:val="24"/>
        </w:rPr>
      </w:pPr>
    </w:p>
    <w:p w:rsidR="00D66AC5" w:rsidRPr="0056760F" w:rsidRDefault="00D66AC5" w:rsidP="00D66AC5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>Принято</w:t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</w:p>
    <w:p w:rsidR="00D66AC5" w:rsidRPr="0056760F" w:rsidRDefault="00D66AC5" w:rsidP="00D66AC5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 xml:space="preserve">Общим собранием </w:t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</w:p>
    <w:p w:rsidR="00D66AC5" w:rsidRPr="0056760F" w:rsidRDefault="00D66AC5" w:rsidP="00D66AC5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>трудового коллектива</w:t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</w:p>
    <w:p w:rsidR="00D66AC5" w:rsidRPr="0056760F" w:rsidRDefault="00D66AC5" w:rsidP="00D66AC5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 xml:space="preserve">АНОДО «Радуга» </w:t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</w:p>
    <w:p w:rsidR="00D66AC5" w:rsidRPr="0056760F" w:rsidRDefault="00D66AC5" w:rsidP="00D66AC5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>Протокол №1 от 29.08.2014</w:t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56760F">
        <w:rPr>
          <w:rFonts w:ascii="Times New Roman" w:hAnsi="Times New Roman" w:cs="Times New Roman"/>
          <w:bCs/>
          <w:iCs/>
          <w:sz w:val="24"/>
          <w:szCs w:val="28"/>
        </w:rPr>
        <w:tab/>
      </w:r>
    </w:p>
    <w:p w:rsidR="00D66AC5" w:rsidRPr="0056760F" w:rsidRDefault="00D66AC5" w:rsidP="00D66AC5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>Рассмотрено</w:t>
      </w:r>
    </w:p>
    <w:p w:rsidR="00D66AC5" w:rsidRPr="0056760F" w:rsidRDefault="00D66AC5" w:rsidP="00D66AC5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 xml:space="preserve">Советом родителей </w:t>
      </w:r>
    </w:p>
    <w:p w:rsidR="00D66AC5" w:rsidRPr="0056760F" w:rsidRDefault="00D66AC5" w:rsidP="00D66AC5">
      <w:pPr>
        <w:autoSpaceDE w:val="0"/>
        <w:autoSpaceDN w:val="0"/>
        <w:adjustRightInd w:val="0"/>
        <w:spacing w:after="0" w:line="312" w:lineRule="auto"/>
        <w:ind w:left="567" w:hanging="567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56760F">
        <w:rPr>
          <w:rFonts w:ascii="Times New Roman" w:hAnsi="Times New Roman" w:cs="Times New Roman"/>
          <w:bCs/>
          <w:iCs/>
          <w:sz w:val="24"/>
          <w:szCs w:val="28"/>
        </w:rPr>
        <w:t>Протокол 1 от 29.08.2014</w:t>
      </w:r>
    </w:p>
    <w:p w:rsidR="00073B0B" w:rsidRPr="00292B4D" w:rsidRDefault="00073B0B" w:rsidP="00C06508">
      <w:pPr>
        <w:pStyle w:val="Default"/>
        <w:ind w:left="567" w:hanging="567"/>
        <w:jc w:val="both"/>
        <w:rPr>
          <w:color w:val="auto"/>
          <w:sz w:val="28"/>
          <w:szCs w:val="28"/>
        </w:rPr>
      </w:pPr>
      <w:bookmarkStart w:id="0" w:name="_GoBack"/>
      <w:bookmarkEnd w:id="0"/>
    </w:p>
    <w:p w:rsidR="0032679A" w:rsidRPr="00292B4D" w:rsidRDefault="0032679A" w:rsidP="00C06508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679A" w:rsidRPr="00292B4D" w:rsidRDefault="0032679A" w:rsidP="00C06508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2679A" w:rsidRPr="00292B4D" w:rsidSect="002711C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0CE" w:rsidRDefault="00E240CE" w:rsidP="007B3E79">
      <w:pPr>
        <w:spacing w:after="0" w:line="240" w:lineRule="auto"/>
      </w:pPr>
      <w:r>
        <w:separator/>
      </w:r>
    </w:p>
  </w:endnote>
  <w:endnote w:type="continuationSeparator" w:id="0">
    <w:p w:rsidR="00E240CE" w:rsidRDefault="00E240CE" w:rsidP="007B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0CE" w:rsidRDefault="00E240CE" w:rsidP="007B3E79">
      <w:pPr>
        <w:spacing w:after="0" w:line="240" w:lineRule="auto"/>
      </w:pPr>
      <w:r>
        <w:separator/>
      </w:r>
    </w:p>
  </w:footnote>
  <w:footnote w:type="continuationSeparator" w:id="0">
    <w:p w:rsidR="00E240CE" w:rsidRDefault="00E240CE" w:rsidP="007B3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8988933"/>
      <w:docPartObj>
        <w:docPartGallery w:val="Page Numbers (Top of Page)"/>
        <w:docPartUnique/>
      </w:docPartObj>
    </w:sdtPr>
    <w:sdtContent>
      <w:p w:rsidR="0075160B" w:rsidRDefault="00F7022C">
        <w:pPr>
          <w:pStyle w:val="a4"/>
          <w:jc w:val="center"/>
        </w:pPr>
        <w:r>
          <w:fldChar w:fldCharType="begin"/>
        </w:r>
        <w:r w:rsidR="0075160B">
          <w:instrText>PAGE   \* MERGEFORMAT</w:instrText>
        </w:r>
        <w:r>
          <w:fldChar w:fldCharType="separate"/>
        </w:r>
        <w:r w:rsidR="00397B06">
          <w:rPr>
            <w:noProof/>
          </w:rPr>
          <w:t>2</w:t>
        </w:r>
        <w:r>
          <w:fldChar w:fldCharType="end"/>
        </w:r>
      </w:p>
    </w:sdtContent>
  </w:sdt>
  <w:p w:rsidR="0075160B" w:rsidRDefault="007516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271845B"/>
    <w:multiLevelType w:val="hybridMultilevel"/>
    <w:tmpl w:val="9E7421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70D061"/>
    <w:multiLevelType w:val="hybridMultilevel"/>
    <w:tmpl w:val="B86B19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A9672D"/>
    <w:multiLevelType w:val="hybridMultilevel"/>
    <w:tmpl w:val="CC2C36B6"/>
    <w:lvl w:ilvl="0" w:tplc="EFDC8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434AA"/>
    <w:multiLevelType w:val="hybridMultilevel"/>
    <w:tmpl w:val="278A3C70"/>
    <w:lvl w:ilvl="0" w:tplc="EFDC8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64C69"/>
    <w:multiLevelType w:val="hybridMultilevel"/>
    <w:tmpl w:val="155A6B1A"/>
    <w:lvl w:ilvl="0" w:tplc="EFDC8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99C69"/>
    <w:multiLevelType w:val="hybridMultilevel"/>
    <w:tmpl w:val="730EA6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95F0C77"/>
    <w:multiLevelType w:val="hybridMultilevel"/>
    <w:tmpl w:val="C838B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24A78"/>
    <w:multiLevelType w:val="hybridMultilevel"/>
    <w:tmpl w:val="D78996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872E0CB"/>
    <w:multiLevelType w:val="hybridMultilevel"/>
    <w:tmpl w:val="0F7DD7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9E94DD8"/>
    <w:multiLevelType w:val="hybridMultilevel"/>
    <w:tmpl w:val="01A775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67520"/>
    <w:multiLevelType w:val="hybridMultilevel"/>
    <w:tmpl w:val="C637F6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82D4F59"/>
    <w:multiLevelType w:val="multilevel"/>
    <w:tmpl w:val="8A3CC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92CB14F"/>
    <w:multiLevelType w:val="hybridMultilevel"/>
    <w:tmpl w:val="64CDCA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A616DD7"/>
    <w:multiLevelType w:val="hybridMultilevel"/>
    <w:tmpl w:val="436E3EAC"/>
    <w:lvl w:ilvl="0" w:tplc="EFDC8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926CC"/>
    <w:multiLevelType w:val="hybridMultilevel"/>
    <w:tmpl w:val="6B6F22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795714D"/>
    <w:multiLevelType w:val="multilevel"/>
    <w:tmpl w:val="FC841FE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4BBF14BD"/>
    <w:multiLevelType w:val="hybridMultilevel"/>
    <w:tmpl w:val="AD5C35FC"/>
    <w:lvl w:ilvl="0" w:tplc="EFDC8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9B5CE7"/>
    <w:multiLevelType w:val="hybridMultilevel"/>
    <w:tmpl w:val="D3A22E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A64B613"/>
    <w:multiLevelType w:val="hybridMultilevel"/>
    <w:tmpl w:val="E0F275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70D4361B"/>
    <w:multiLevelType w:val="hybridMultilevel"/>
    <w:tmpl w:val="D9CAAC6A"/>
    <w:lvl w:ilvl="0" w:tplc="7170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70FB50"/>
    <w:multiLevelType w:val="hybridMultilevel"/>
    <w:tmpl w:val="E80A97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BED7E4A"/>
    <w:multiLevelType w:val="hybridMultilevel"/>
    <w:tmpl w:val="4788AD48"/>
    <w:lvl w:ilvl="0" w:tplc="EFDC8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7"/>
  </w:num>
  <w:num w:numId="4">
    <w:abstractNumId w:val="0"/>
  </w:num>
  <w:num w:numId="5">
    <w:abstractNumId w:val="8"/>
  </w:num>
  <w:num w:numId="6">
    <w:abstractNumId w:val="17"/>
  </w:num>
  <w:num w:numId="7">
    <w:abstractNumId w:val="18"/>
  </w:num>
  <w:num w:numId="8">
    <w:abstractNumId w:val="9"/>
  </w:num>
  <w:num w:numId="9">
    <w:abstractNumId w:val="14"/>
  </w:num>
  <w:num w:numId="10">
    <w:abstractNumId w:val="1"/>
  </w:num>
  <w:num w:numId="11">
    <w:abstractNumId w:val="5"/>
  </w:num>
  <w:num w:numId="12">
    <w:abstractNumId w:val="20"/>
  </w:num>
  <w:num w:numId="13">
    <w:abstractNumId w:val="12"/>
  </w:num>
  <w:num w:numId="14">
    <w:abstractNumId w:val="10"/>
  </w:num>
  <w:num w:numId="15">
    <w:abstractNumId w:val="21"/>
  </w:num>
  <w:num w:numId="16">
    <w:abstractNumId w:val="2"/>
  </w:num>
  <w:num w:numId="17">
    <w:abstractNumId w:val="3"/>
  </w:num>
  <w:num w:numId="18">
    <w:abstractNumId w:val="16"/>
  </w:num>
  <w:num w:numId="19">
    <w:abstractNumId w:val="6"/>
  </w:num>
  <w:num w:numId="20">
    <w:abstractNumId w:val="13"/>
  </w:num>
  <w:num w:numId="21">
    <w:abstractNumId w:val="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64A"/>
    <w:rsid w:val="00010E95"/>
    <w:rsid w:val="000262B3"/>
    <w:rsid w:val="00030953"/>
    <w:rsid w:val="000564FD"/>
    <w:rsid w:val="000576BB"/>
    <w:rsid w:val="00073B0B"/>
    <w:rsid w:val="00175E1B"/>
    <w:rsid w:val="001F5346"/>
    <w:rsid w:val="00231A28"/>
    <w:rsid w:val="002711C7"/>
    <w:rsid w:val="00277151"/>
    <w:rsid w:val="00292B4D"/>
    <w:rsid w:val="0032679A"/>
    <w:rsid w:val="00397B06"/>
    <w:rsid w:val="003D7DB5"/>
    <w:rsid w:val="004035EA"/>
    <w:rsid w:val="00440BD7"/>
    <w:rsid w:val="004E29F7"/>
    <w:rsid w:val="00502148"/>
    <w:rsid w:val="00521C04"/>
    <w:rsid w:val="00557BD2"/>
    <w:rsid w:val="005C76A5"/>
    <w:rsid w:val="00674B07"/>
    <w:rsid w:val="006F505D"/>
    <w:rsid w:val="0070664A"/>
    <w:rsid w:val="00741D21"/>
    <w:rsid w:val="0075160B"/>
    <w:rsid w:val="007B3E79"/>
    <w:rsid w:val="007D5B32"/>
    <w:rsid w:val="007E1E01"/>
    <w:rsid w:val="0080695E"/>
    <w:rsid w:val="0087388C"/>
    <w:rsid w:val="0088066A"/>
    <w:rsid w:val="008B0137"/>
    <w:rsid w:val="008F01B3"/>
    <w:rsid w:val="0094226B"/>
    <w:rsid w:val="00943F3B"/>
    <w:rsid w:val="00956F3C"/>
    <w:rsid w:val="00967989"/>
    <w:rsid w:val="00980DF7"/>
    <w:rsid w:val="00993EB7"/>
    <w:rsid w:val="009C27DF"/>
    <w:rsid w:val="009D7CFD"/>
    <w:rsid w:val="009E2C27"/>
    <w:rsid w:val="00AA7341"/>
    <w:rsid w:val="00AE308E"/>
    <w:rsid w:val="00B111FC"/>
    <w:rsid w:val="00B3687A"/>
    <w:rsid w:val="00B424A0"/>
    <w:rsid w:val="00B642E9"/>
    <w:rsid w:val="00B94850"/>
    <w:rsid w:val="00BA0050"/>
    <w:rsid w:val="00C06508"/>
    <w:rsid w:val="00C10466"/>
    <w:rsid w:val="00C667BF"/>
    <w:rsid w:val="00CB232B"/>
    <w:rsid w:val="00CE5EEB"/>
    <w:rsid w:val="00D150E5"/>
    <w:rsid w:val="00D66AC5"/>
    <w:rsid w:val="00DB0010"/>
    <w:rsid w:val="00DD43D3"/>
    <w:rsid w:val="00DE6191"/>
    <w:rsid w:val="00DE76A0"/>
    <w:rsid w:val="00E13722"/>
    <w:rsid w:val="00E13C65"/>
    <w:rsid w:val="00E1701B"/>
    <w:rsid w:val="00E240CE"/>
    <w:rsid w:val="00E43F76"/>
    <w:rsid w:val="00E7597F"/>
    <w:rsid w:val="00E83295"/>
    <w:rsid w:val="00EA00F0"/>
    <w:rsid w:val="00ED5227"/>
    <w:rsid w:val="00EF24B4"/>
    <w:rsid w:val="00F12EBA"/>
    <w:rsid w:val="00F234D5"/>
    <w:rsid w:val="00F7022C"/>
    <w:rsid w:val="00F861CD"/>
    <w:rsid w:val="00FA0F94"/>
    <w:rsid w:val="00FB4031"/>
    <w:rsid w:val="00FB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3E79"/>
  </w:style>
  <w:style w:type="paragraph" w:styleId="a6">
    <w:name w:val="footer"/>
    <w:basedOn w:val="a"/>
    <w:link w:val="a7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3E79"/>
  </w:style>
  <w:style w:type="paragraph" w:styleId="a8">
    <w:name w:val="List Paragraph"/>
    <w:basedOn w:val="a"/>
    <w:uiPriority w:val="34"/>
    <w:qFormat/>
    <w:rsid w:val="00F861CD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9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485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3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3E79"/>
  </w:style>
  <w:style w:type="paragraph" w:styleId="a6">
    <w:name w:val="footer"/>
    <w:basedOn w:val="a"/>
    <w:link w:val="a7"/>
    <w:uiPriority w:val="99"/>
    <w:unhideWhenUsed/>
    <w:rsid w:val="007B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3E79"/>
  </w:style>
  <w:style w:type="paragraph" w:styleId="a8">
    <w:name w:val="List Paragraph"/>
    <w:basedOn w:val="a"/>
    <w:uiPriority w:val="34"/>
    <w:qFormat/>
    <w:rsid w:val="00F861CD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9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485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3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3</cp:revision>
  <cp:lastPrinted>2015-09-07T01:47:00Z</cp:lastPrinted>
  <dcterms:created xsi:type="dcterms:W3CDTF">2019-11-10T18:37:00Z</dcterms:created>
  <dcterms:modified xsi:type="dcterms:W3CDTF">2019-11-10T18:37:00Z</dcterms:modified>
</cp:coreProperties>
</file>